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1AFD" w14:textId="77777777" w:rsidR="00043DFC" w:rsidRPr="00043DFC" w:rsidRDefault="00043DFC" w:rsidP="00043DFC">
      <w:pPr>
        <w:tabs>
          <w:tab w:val="left" w:pos="1418"/>
          <w:tab w:val="left" w:pos="1701"/>
          <w:tab w:val="left" w:pos="4962"/>
        </w:tabs>
        <w:suppressAutoHyphens/>
        <w:rPr>
          <w:rFonts w:ascii="Arial" w:hAnsi="Arial"/>
          <w:sz w:val="20"/>
        </w:rPr>
      </w:pPr>
      <w:r w:rsidRPr="00043DFC">
        <w:rPr>
          <w:rFonts w:ascii="Arial" w:hAnsi="Arial"/>
          <w:sz w:val="20"/>
        </w:rPr>
        <w:t xml:space="preserve">Gemeente Zoetermeer </w:t>
      </w:r>
    </w:p>
    <w:p w14:paraId="2DF433F4" w14:textId="77777777" w:rsidR="00043DFC" w:rsidRPr="00043DFC" w:rsidRDefault="00043DFC" w:rsidP="00043DFC">
      <w:pPr>
        <w:tabs>
          <w:tab w:val="left" w:pos="1418"/>
          <w:tab w:val="left" w:pos="1701"/>
          <w:tab w:val="left" w:pos="4962"/>
        </w:tabs>
        <w:suppressAutoHyphens/>
        <w:rPr>
          <w:rFonts w:ascii="Arial" w:hAnsi="Arial"/>
          <w:sz w:val="20"/>
        </w:rPr>
      </w:pPr>
      <w:r w:rsidRPr="00043DFC">
        <w:rPr>
          <w:rFonts w:ascii="Arial" w:hAnsi="Arial"/>
          <w:sz w:val="20"/>
        </w:rPr>
        <w:t>De heer R.C. Paalvast</w:t>
      </w:r>
    </w:p>
    <w:p w14:paraId="0C79DB87" w14:textId="77777777" w:rsidR="00043DFC" w:rsidRPr="00043DFC" w:rsidRDefault="00043DFC" w:rsidP="00043DFC">
      <w:pPr>
        <w:tabs>
          <w:tab w:val="left" w:pos="1418"/>
          <w:tab w:val="left" w:pos="1701"/>
          <w:tab w:val="left" w:pos="4962"/>
        </w:tabs>
        <w:suppressAutoHyphens/>
        <w:rPr>
          <w:rFonts w:ascii="Arial" w:hAnsi="Arial"/>
          <w:sz w:val="20"/>
        </w:rPr>
      </w:pPr>
      <w:r w:rsidRPr="00043DFC">
        <w:rPr>
          <w:rFonts w:ascii="Arial" w:hAnsi="Arial"/>
          <w:sz w:val="20"/>
        </w:rPr>
        <w:t>Postbus 15</w:t>
      </w:r>
    </w:p>
    <w:p w14:paraId="01ACFF25" w14:textId="1196C741" w:rsidR="00043DFC" w:rsidRDefault="00043DFC" w:rsidP="00043DFC">
      <w:pPr>
        <w:tabs>
          <w:tab w:val="left" w:pos="1418"/>
          <w:tab w:val="left" w:pos="1701"/>
          <w:tab w:val="left" w:pos="4962"/>
        </w:tabs>
        <w:suppressAutoHyphens/>
      </w:pPr>
      <w:r w:rsidRPr="00043DFC">
        <w:rPr>
          <w:rFonts w:ascii="Arial" w:hAnsi="Arial"/>
          <w:sz w:val="20"/>
        </w:rPr>
        <w:t xml:space="preserve">2700 AA  ZOETERMEER </w:t>
      </w:r>
    </w:p>
    <w:p w14:paraId="4B2371C4" w14:textId="176C4662" w:rsidR="00311976" w:rsidRDefault="00311976" w:rsidP="00311976">
      <w:pPr>
        <w:tabs>
          <w:tab w:val="left" w:pos="1418"/>
          <w:tab w:val="left" w:pos="1701"/>
          <w:tab w:val="left" w:pos="4962"/>
        </w:tabs>
        <w:rPr>
          <w:rFonts w:ascii="Arial" w:hAnsi="Arial"/>
          <w:sz w:val="20"/>
        </w:rPr>
      </w:pPr>
      <w:r>
        <w:rPr>
          <w:rFonts w:ascii="Arial" w:hAnsi="Arial"/>
          <w:sz w:val="20"/>
        </w:rPr>
        <w:fldChar w:fldCharType="begin">
          <w:ffData>
            <w:name w:val="Tekstvak11"/>
            <w:enabled/>
            <w:calcOnExit w:val="0"/>
            <w:textInput/>
          </w:ffData>
        </w:fldChar>
      </w:r>
      <w:bookmarkStart w:id="0" w:name="Tekstvak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p w14:paraId="29D03A5B" w14:textId="77777777" w:rsidR="00311976" w:rsidRDefault="00311976" w:rsidP="00311976">
      <w:pPr>
        <w:tabs>
          <w:tab w:val="left" w:pos="1418"/>
          <w:tab w:val="left" w:pos="1701"/>
          <w:tab w:val="left" w:pos="4962"/>
        </w:tabs>
        <w:rPr>
          <w:rFonts w:ascii="Arial" w:hAnsi="Arial"/>
          <w:sz w:val="20"/>
        </w:rPr>
      </w:pPr>
    </w:p>
    <w:p w14:paraId="345B79D8" w14:textId="59DFFE7D" w:rsidR="00311976" w:rsidRPr="00AE2987" w:rsidRDefault="00F00AF4" w:rsidP="00311976">
      <w:pPr>
        <w:tabs>
          <w:tab w:val="left" w:pos="1418"/>
          <w:tab w:val="left" w:pos="1701"/>
          <w:tab w:val="left" w:pos="4962"/>
        </w:tabs>
        <w:rPr>
          <w:rFonts w:ascii="Arial" w:hAnsi="Arial"/>
          <w:color w:val="8064A2" w:themeColor="accent4"/>
          <w:sz w:val="32"/>
          <w:szCs w:val="32"/>
        </w:rPr>
      </w:pPr>
      <w:r>
        <w:rPr>
          <w:rFonts w:ascii="Arial" w:hAnsi="Arial"/>
          <w:color w:val="8064A2" w:themeColor="accent4"/>
          <w:sz w:val="32"/>
          <w:szCs w:val="32"/>
        </w:rPr>
        <w:t>PARTNERSHIP</w:t>
      </w:r>
      <w:r w:rsidR="007B69D6">
        <w:rPr>
          <w:rFonts w:ascii="Arial" w:hAnsi="Arial"/>
          <w:color w:val="8064A2" w:themeColor="accent4"/>
          <w:sz w:val="32"/>
          <w:szCs w:val="32"/>
        </w:rPr>
        <w:t xml:space="preserve"> VERDER OPTIMALISEREN</w:t>
      </w:r>
      <w:r>
        <w:rPr>
          <w:rFonts w:ascii="Arial" w:hAnsi="Arial"/>
          <w:color w:val="8064A2" w:themeColor="accent4"/>
          <w:sz w:val="32"/>
          <w:szCs w:val="32"/>
        </w:rPr>
        <w:t xml:space="preserve"> </w:t>
      </w:r>
    </w:p>
    <w:p w14:paraId="345E2391" w14:textId="77777777" w:rsidR="00311976" w:rsidRDefault="00311976" w:rsidP="00311976">
      <w:pPr>
        <w:tabs>
          <w:tab w:val="left" w:pos="1418"/>
          <w:tab w:val="left" w:pos="1701"/>
          <w:tab w:val="left" w:pos="4962"/>
        </w:tabs>
        <w:rPr>
          <w:rFonts w:ascii="Arial" w:hAnsi="Arial"/>
          <w:sz w:val="20"/>
        </w:rPr>
      </w:pPr>
    </w:p>
    <w:p w14:paraId="1A875230" w14:textId="77777777" w:rsidR="00311976" w:rsidRDefault="00311976" w:rsidP="00311976">
      <w:pPr>
        <w:tabs>
          <w:tab w:val="left" w:pos="1418"/>
          <w:tab w:val="left" w:pos="1701"/>
          <w:tab w:val="left" w:pos="4962"/>
        </w:tabs>
        <w:rPr>
          <w:rFonts w:ascii="Arial" w:hAnsi="Arial"/>
          <w:sz w:val="20"/>
        </w:rPr>
      </w:pPr>
    </w:p>
    <w:p w14:paraId="2124B73A" w14:textId="6047AA16" w:rsidR="00311976" w:rsidRPr="00DB0DD2" w:rsidRDefault="00311976" w:rsidP="00763C21">
      <w:pPr>
        <w:tabs>
          <w:tab w:val="right" w:pos="-113"/>
          <w:tab w:val="left" w:pos="0"/>
          <w:tab w:val="right" w:leader="hyphen" w:pos="1871"/>
          <w:tab w:val="left" w:pos="1985"/>
          <w:tab w:val="left" w:pos="4962"/>
        </w:tabs>
        <w:spacing w:line="220" w:lineRule="exact"/>
        <w:ind w:left="-1843"/>
        <w:rPr>
          <w:rFonts w:ascii="Arial" w:hAnsi="Arial"/>
          <w:sz w:val="16"/>
        </w:rPr>
      </w:pPr>
      <w:r>
        <w:rPr>
          <w:rFonts w:ascii="Arial" w:hAnsi="Arial"/>
          <w:sz w:val="16"/>
        </w:rPr>
        <w:tab/>
      </w:r>
      <w:r w:rsidRPr="00DB0DD2">
        <w:rPr>
          <w:rFonts w:ascii="Arial" w:hAnsi="Arial"/>
          <w:sz w:val="16"/>
        </w:rPr>
        <w:t>Delft,</w:t>
      </w:r>
      <w:r w:rsidRPr="00DB0DD2">
        <w:rPr>
          <w:rFonts w:ascii="Arial" w:hAnsi="Arial"/>
          <w:sz w:val="16"/>
        </w:rPr>
        <w:tab/>
      </w:r>
      <w:r w:rsidR="00666661" w:rsidRPr="00DB0DD2">
        <w:rPr>
          <w:rFonts w:ascii="Arial" w:hAnsi="Arial"/>
          <w:sz w:val="16"/>
        </w:rPr>
        <w:t>2</w:t>
      </w:r>
      <w:r w:rsidR="00823B36" w:rsidRPr="00DB0DD2">
        <w:rPr>
          <w:rFonts w:ascii="Arial" w:hAnsi="Arial"/>
          <w:sz w:val="16"/>
        </w:rPr>
        <w:t>8</w:t>
      </w:r>
      <w:r w:rsidR="006E79BA" w:rsidRPr="00DB0DD2">
        <w:rPr>
          <w:rFonts w:ascii="Arial" w:hAnsi="Arial"/>
          <w:sz w:val="16"/>
        </w:rPr>
        <w:t xml:space="preserve"> j</w:t>
      </w:r>
      <w:r w:rsidR="00683266" w:rsidRPr="00DB0DD2">
        <w:rPr>
          <w:rFonts w:ascii="Arial" w:hAnsi="Arial"/>
          <w:sz w:val="16"/>
        </w:rPr>
        <w:t>uni 20</w:t>
      </w:r>
      <w:r w:rsidR="00C2769E" w:rsidRPr="00DB0DD2">
        <w:rPr>
          <w:rFonts w:ascii="Arial" w:hAnsi="Arial"/>
          <w:sz w:val="16"/>
        </w:rPr>
        <w:t>19</w:t>
      </w:r>
    </w:p>
    <w:p w14:paraId="1895F14F" w14:textId="77777777" w:rsidR="00311976" w:rsidRPr="00DB0DD2" w:rsidRDefault="00311976" w:rsidP="00311976">
      <w:pPr>
        <w:tabs>
          <w:tab w:val="right" w:pos="-113"/>
          <w:tab w:val="left" w:pos="0"/>
          <w:tab w:val="right" w:leader="hyphen" w:pos="1871"/>
          <w:tab w:val="left" w:pos="1985"/>
          <w:tab w:val="left" w:pos="4649"/>
        </w:tabs>
        <w:spacing w:line="220" w:lineRule="exact"/>
        <w:ind w:left="-1843"/>
        <w:rPr>
          <w:rFonts w:ascii="Arial" w:hAnsi="Arial"/>
          <w:sz w:val="16"/>
        </w:rPr>
      </w:pPr>
      <w:r w:rsidRPr="00DB0DD2">
        <w:rPr>
          <w:rFonts w:ascii="Arial" w:hAnsi="Arial"/>
          <w:sz w:val="16"/>
        </w:rPr>
        <w:tab/>
        <w:t>Behandeld door:</w:t>
      </w:r>
      <w:r w:rsidRPr="00DB0DD2">
        <w:rPr>
          <w:rFonts w:ascii="Arial" w:hAnsi="Arial"/>
          <w:sz w:val="16"/>
        </w:rPr>
        <w:tab/>
      </w:r>
      <w:r w:rsidR="00683266" w:rsidRPr="00DB0DD2">
        <w:rPr>
          <w:rFonts w:ascii="Arial" w:hAnsi="Arial"/>
          <w:sz w:val="16"/>
        </w:rPr>
        <w:t>Ronald Everard</w:t>
      </w:r>
    </w:p>
    <w:p w14:paraId="4B5710E1" w14:textId="16403A14" w:rsidR="00311976" w:rsidRPr="00DB0DD2" w:rsidRDefault="00311976" w:rsidP="00311976">
      <w:pPr>
        <w:tabs>
          <w:tab w:val="right" w:pos="-113"/>
          <w:tab w:val="left" w:pos="0"/>
          <w:tab w:val="right" w:leader="hyphen" w:pos="1871"/>
          <w:tab w:val="left" w:pos="1985"/>
          <w:tab w:val="left" w:pos="4649"/>
        </w:tabs>
        <w:spacing w:line="220" w:lineRule="exact"/>
        <w:ind w:left="-1843"/>
        <w:rPr>
          <w:rFonts w:ascii="Arial" w:hAnsi="Arial"/>
          <w:sz w:val="16"/>
        </w:rPr>
      </w:pPr>
      <w:r w:rsidRPr="00DB0DD2">
        <w:rPr>
          <w:rFonts w:ascii="Arial" w:hAnsi="Arial"/>
          <w:sz w:val="16"/>
        </w:rPr>
        <w:tab/>
        <w:t>Onderwerp:</w:t>
      </w:r>
      <w:r w:rsidRPr="00DB0DD2">
        <w:rPr>
          <w:rFonts w:ascii="Arial" w:hAnsi="Arial"/>
          <w:sz w:val="16"/>
        </w:rPr>
        <w:tab/>
      </w:r>
      <w:r w:rsidR="00683266" w:rsidRPr="00DB0DD2">
        <w:rPr>
          <w:rFonts w:ascii="Arial" w:hAnsi="Arial"/>
          <w:sz w:val="16"/>
        </w:rPr>
        <w:t>Woonbod Vidomes 20</w:t>
      </w:r>
      <w:r w:rsidR="00C2769E" w:rsidRPr="00DB0DD2">
        <w:rPr>
          <w:rFonts w:ascii="Arial" w:hAnsi="Arial"/>
          <w:sz w:val="16"/>
        </w:rPr>
        <w:t>20</w:t>
      </w:r>
      <w:r w:rsidR="008C5FAE" w:rsidRPr="00DB0DD2">
        <w:rPr>
          <w:rFonts w:ascii="Arial" w:hAnsi="Arial"/>
          <w:sz w:val="16"/>
        </w:rPr>
        <w:t>-</w:t>
      </w:r>
      <w:r w:rsidR="00CA49B2" w:rsidRPr="00DB0DD2">
        <w:rPr>
          <w:rFonts w:ascii="Arial" w:hAnsi="Arial"/>
          <w:sz w:val="16"/>
        </w:rPr>
        <w:t>202</w:t>
      </w:r>
      <w:r w:rsidR="00C2769E" w:rsidRPr="00DB0DD2">
        <w:rPr>
          <w:rFonts w:ascii="Arial" w:hAnsi="Arial"/>
          <w:sz w:val="16"/>
        </w:rPr>
        <w:t>4</w:t>
      </w:r>
      <w:r w:rsidR="00AF2080" w:rsidRPr="00DB0DD2">
        <w:rPr>
          <w:rFonts w:ascii="Arial" w:hAnsi="Arial"/>
          <w:sz w:val="16"/>
        </w:rPr>
        <w:t xml:space="preserve"> “</w:t>
      </w:r>
      <w:r w:rsidR="00C47CDC" w:rsidRPr="00DB0DD2">
        <w:rPr>
          <w:rFonts w:ascii="Arial" w:hAnsi="Arial"/>
          <w:sz w:val="16"/>
        </w:rPr>
        <w:t>Partnership verder optimaliseren</w:t>
      </w:r>
      <w:r w:rsidR="00AF2080" w:rsidRPr="00DB0DD2">
        <w:rPr>
          <w:rFonts w:ascii="Arial" w:hAnsi="Arial"/>
          <w:sz w:val="16"/>
        </w:rPr>
        <w:t>”</w:t>
      </w:r>
    </w:p>
    <w:p w14:paraId="662F75E2" w14:textId="27C9F8DD" w:rsidR="00CB38A0" w:rsidRPr="00DB0DD2" w:rsidRDefault="00CB38A0" w:rsidP="00311976">
      <w:pPr>
        <w:tabs>
          <w:tab w:val="right" w:pos="-113"/>
          <w:tab w:val="left" w:pos="0"/>
          <w:tab w:val="right" w:leader="hyphen" w:pos="1871"/>
          <w:tab w:val="left" w:pos="1985"/>
          <w:tab w:val="left" w:pos="4649"/>
        </w:tabs>
        <w:spacing w:line="220" w:lineRule="exact"/>
        <w:ind w:left="-1843"/>
        <w:rPr>
          <w:rFonts w:ascii="Arial" w:hAnsi="Arial"/>
          <w:sz w:val="16"/>
        </w:rPr>
      </w:pPr>
      <w:r w:rsidRPr="00DB0DD2">
        <w:rPr>
          <w:rFonts w:ascii="Arial" w:hAnsi="Arial"/>
          <w:sz w:val="16"/>
        </w:rPr>
        <w:tab/>
        <w:t>Bijlage(n):</w:t>
      </w:r>
      <w:r w:rsidRPr="00DB0DD2">
        <w:rPr>
          <w:rFonts w:ascii="Arial" w:hAnsi="Arial"/>
          <w:sz w:val="16"/>
        </w:rPr>
        <w:tab/>
      </w:r>
      <w:r w:rsidR="00C2769E" w:rsidRPr="00DB0DD2">
        <w:rPr>
          <w:rFonts w:ascii="Arial" w:hAnsi="Arial"/>
          <w:sz w:val="16"/>
        </w:rPr>
        <w:t xml:space="preserve">Bijlage 1: </w:t>
      </w:r>
      <w:proofErr w:type="spellStart"/>
      <w:r w:rsidR="000207D0" w:rsidRPr="00DB0DD2">
        <w:rPr>
          <w:rFonts w:ascii="Arial" w:hAnsi="Arial"/>
          <w:sz w:val="16"/>
        </w:rPr>
        <w:t>Infografic</w:t>
      </w:r>
      <w:proofErr w:type="spellEnd"/>
      <w:r w:rsidR="00683266" w:rsidRPr="00DB0DD2">
        <w:rPr>
          <w:rFonts w:ascii="Arial" w:hAnsi="Arial"/>
          <w:sz w:val="16"/>
        </w:rPr>
        <w:t xml:space="preserve"> </w:t>
      </w:r>
      <w:proofErr w:type="spellStart"/>
      <w:r w:rsidR="00683266" w:rsidRPr="00DB0DD2">
        <w:rPr>
          <w:rFonts w:ascii="Arial" w:hAnsi="Arial"/>
          <w:sz w:val="16"/>
        </w:rPr>
        <w:t>Woonbod</w:t>
      </w:r>
      <w:proofErr w:type="spellEnd"/>
      <w:r w:rsidR="00683266" w:rsidRPr="00DB0DD2">
        <w:rPr>
          <w:rFonts w:ascii="Arial" w:hAnsi="Arial"/>
          <w:sz w:val="16"/>
        </w:rPr>
        <w:t xml:space="preserve"> </w:t>
      </w:r>
    </w:p>
    <w:p w14:paraId="45CA3964" w14:textId="196705A8" w:rsidR="00683266" w:rsidRDefault="000E75AA" w:rsidP="00311976">
      <w:pPr>
        <w:tabs>
          <w:tab w:val="right" w:pos="-113"/>
          <w:tab w:val="left" w:pos="0"/>
          <w:tab w:val="right" w:leader="hyphen" w:pos="1871"/>
          <w:tab w:val="left" w:pos="1985"/>
          <w:tab w:val="left" w:pos="4649"/>
        </w:tabs>
        <w:spacing w:line="220" w:lineRule="exact"/>
        <w:ind w:left="-1843"/>
        <w:rPr>
          <w:rFonts w:ascii="Arial" w:hAnsi="Arial"/>
          <w:sz w:val="16"/>
        </w:rPr>
      </w:pPr>
      <w:r w:rsidRPr="00DB0DD2">
        <w:rPr>
          <w:rFonts w:ascii="Arial" w:hAnsi="Arial"/>
          <w:sz w:val="16"/>
        </w:rPr>
        <w:tab/>
      </w:r>
      <w:r w:rsidRPr="00DB0DD2">
        <w:rPr>
          <w:rFonts w:ascii="Arial" w:hAnsi="Arial"/>
          <w:sz w:val="16"/>
        </w:rPr>
        <w:tab/>
      </w:r>
      <w:r w:rsidR="00683266" w:rsidRPr="00DB0DD2">
        <w:rPr>
          <w:rFonts w:ascii="Arial" w:hAnsi="Arial"/>
          <w:sz w:val="16"/>
        </w:rPr>
        <w:tab/>
        <w:t xml:space="preserve">Bijlage </w:t>
      </w:r>
      <w:r w:rsidR="00F23737" w:rsidRPr="00DB0DD2">
        <w:rPr>
          <w:rFonts w:ascii="Arial" w:hAnsi="Arial"/>
          <w:sz w:val="16"/>
        </w:rPr>
        <w:t>2</w:t>
      </w:r>
      <w:r w:rsidR="00683266" w:rsidRPr="00DB0DD2">
        <w:rPr>
          <w:rFonts w:ascii="Arial" w:hAnsi="Arial"/>
          <w:sz w:val="16"/>
        </w:rPr>
        <w:t>:</w:t>
      </w:r>
      <w:r w:rsidR="0082280B">
        <w:rPr>
          <w:rFonts w:ascii="Arial" w:hAnsi="Arial"/>
          <w:sz w:val="16"/>
        </w:rPr>
        <w:t xml:space="preserve"> </w:t>
      </w:r>
      <w:r w:rsidR="00683266" w:rsidRPr="00DB0DD2">
        <w:rPr>
          <w:rFonts w:ascii="Arial" w:hAnsi="Arial"/>
          <w:sz w:val="16"/>
        </w:rPr>
        <w:t xml:space="preserve">Tabellen </w:t>
      </w:r>
      <w:proofErr w:type="spellStart"/>
      <w:r w:rsidR="00683266" w:rsidRPr="00DB0DD2">
        <w:rPr>
          <w:rFonts w:ascii="Arial" w:hAnsi="Arial"/>
          <w:sz w:val="16"/>
        </w:rPr>
        <w:t>Woonbod</w:t>
      </w:r>
      <w:proofErr w:type="spellEnd"/>
    </w:p>
    <w:p w14:paraId="15889A3C" w14:textId="737CE4EB" w:rsidR="0082280B" w:rsidRPr="00DB0DD2" w:rsidRDefault="0082280B" w:rsidP="00311976">
      <w:pPr>
        <w:tabs>
          <w:tab w:val="right" w:pos="-113"/>
          <w:tab w:val="left" w:pos="0"/>
          <w:tab w:val="right" w:leader="hyphen" w:pos="1871"/>
          <w:tab w:val="left" w:pos="1985"/>
          <w:tab w:val="left" w:pos="4649"/>
        </w:tabs>
        <w:spacing w:line="220" w:lineRule="exact"/>
        <w:ind w:left="-1843"/>
        <w:rPr>
          <w:rFonts w:ascii="Arial" w:hAnsi="Arial"/>
          <w:sz w:val="16"/>
        </w:rPr>
      </w:pPr>
      <w:r>
        <w:rPr>
          <w:rFonts w:ascii="Arial" w:hAnsi="Arial"/>
          <w:sz w:val="16"/>
        </w:rPr>
        <w:tab/>
      </w:r>
      <w:r>
        <w:rPr>
          <w:rFonts w:ascii="Arial" w:hAnsi="Arial"/>
          <w:sz w:val="16"/>
        </w:rPr>
        <w:tab/>
        <w:t>Bijlage 3: Memo Keuzes maken, inzet Vidomes 2020 en verder</w:t>
      </w:r>
    </w:p>
    <w:p w14:paraId="341AAA71" w14:textId="6FE30BED" w:rsidR="00311976" w:rsidRPr="00DB0DD2" w:rsidRDefault="00546054" w:rsidP="00C2769E">
      <w:pPr>
        <w:tabs>
          <w:tab w:val="right" w:pos="-113"/>
          <w:tab w:val="left" w:pos="0"/>
          <w:tab w:val="right" w:leader="hyphen" w:pos="1871"/>
          <w:tab w:val="left" w:pos="1985"/>
          <w:tab w:val="left" w:pos="4649"/>
        </w:tabs>
        <w:spacing w:line="220" w:lineRule="exact"/>
        <w:ind w:left="-1843"/>
        <w:rPr>
          <w:rFonts w:ascii="Arial" w:hAnsi="Arial"/>
          <w:sz w:val="18"/>
        </w:rPr>
      </w:pPr>
      <w:r w:rsidRPr="00DB0DD2">
        <w:rPr>
          <w:rFonts w:ascii="Arial" w:hAnsi="Arial"/>
          <w:sz w:val="16"/>
        </w:rPr>
        <w:tab/>
      </w:r>
      <w:r w:rsidRPr="00DB0DD2">
        <w:rPr>
          <w:rFonts w:ascii="Arial" w:hAnsi="Arial"/>
          <w:sz w:val="16"/>
        </w:rPr>
        <w:tab/>
      </w:r>
    </w:p>
    <w:p w14:paraId="7E098198" w14:textId="0FC0FAF7" w:rsidR="00311976" w:rsidRPr="00DB0DD2" w:rsidRDefault="00311976" w:rsidP="00311976">
      <w:pPr>
        <w:tabs>
          <w:tab w:val="left" w:pos="1701"/>
          <w:tab w:val="left" w:pos="1985"/>
          <w:tab w:val="left" w:pos="4649"/>
        </w:tabs>
        <w:rPr>
          <w:rFonts w:ascii="Arial" w:hAnsi="Arial"/>
          <w:sz w:val="20"/>
        </w:rPr>
      </w:pPr>
    </w:p>
    <w:p w14:paraId="79688DB3" w14:textId="77777777" w:rsidR="008C5FAE" w:rsidRPr="00DB0DD2" w:rsidRDefault="008C5FAE" w:rsidP="00311976">
      <w:pPr>
        <w:tabs>
          <w:tab w:val="left" w:pos="1701"/>
          <w:tab w:val="left" w:pos="1985"/>
          <w:tab w:val="left" w:pos="4649"/>
        </w:tabs>
        <w:rPr>
          <w:rFonts w:ascii="Arial" w:hAnsi="Arial"/>
          <w:sz w:val="20"/>
        </w:rPr>
      </w:pPr>
    </w:p>
    <w:p w14:paraId="00DDA39A" w14:textId="6D3AEFC1" w:rsidR="00311976" w:rsidRPr="00DB0DD2" w:rsidRDefault="00683266" w:rsidP="00311976">
      <w:pPr>
        <w:tabs>
          <w:tab w:val="left" w:pos="1701"/>
          <w:tab w:val="left" w:pos="1985"/>
          <w:tab w:val="left" w:pos="4649"/>
        </w:tabs>
        <w:rPr>
          <w:rFonts w:ascii="Arial" w:hAnsi="Arial"/>
          <w:sz w:val="20"/>
        </w:rPr>
      </w:pPr>
      <w:r w:rsidRPr="00DB0DD2">
        <w:rPr>
          <w:rFonts w:ascii="Arial" w:hAnsi="Arial"/>
          <w:sz w:val="20"/>
        </w:rPr>
        <w:t xml:space="preserve">Geachte </w:t>
      </w:r>
      <w:r w:rsidR="005C4033" w:rsidRPr="00DB0DD2">
        <w:rPr>
          <w:rFonts w:ascii="Arial" w:hAnsi="Arial"/>
          <w:sz w:val="20"/>
        </w:rPr>
        <w:t xml:space="preserve">heer Paalvast, </w:t>
      </w:r>
      <w:r w:rsidR="00C94751" w:rsidRPr="00DB0DD2">
        <w:rPr>
          <w:rFonts w:ascii="Arial" w:hAnsi="Arial"/>
          <w:sz w:val="20"/>
        </w:rPr>
        <w:t xml:space="preserve">beste </w:t>
      </w:r>
      <w:r w:rsidR="005C4033" w:rsidRPr="00DB0DD2">
        <w:rPr>
          <w:rFonts w:ascii="Arial" w:hAnsi="Arial"/>
          <w:sz w:val="20"/>
        </w:rPr>
        <w:t>Robin</w:t>
      </w:r>
      <w:r w:rsidR="00C94751" w:rsidRPr="00DB0DD2">
        <w:rPr>
          <w:rFonts w:ascii="Arial" w:hAnsi="Arial"/>
          <w:sz w:val="20"/>
        </w:rPr>
        <w:t>,</w:t>
      </w:r>
    </w:p>
    <w:p w14:paraId="51D9F8A7" w14:textId="77777777" w:rsidR="00311976" w:rsidRPr="00DB0DD2" w:rsidRDefault="00311976" w:rsidP="00311976">
      <w:pPr>
        <w:rPr>
          <w:rFonts w:ascii="Arial" w:hAnsi="Arial"/>
          <w:sz w:val="20"/>
        </w:rPr>
      </w:pPr>
    </w:p>
    <w:p w14:paraId="1A966199" w14:textId="77777777" w:rsidR="00994AD7" w:rsidRPr="00DB0DD2" w:rsidRDefault="000E75AA" w:rsidP="00994AD7">
      <w:pPr>
        <w:rPr>
          <w:rFonts w:ascii="Arial" w:eastAsia="Calibri" w:hAnsi="Arial" w:cs="Arial"/>
          <w:sz w:val="20"/>
          <w:szCs w:val="20"/>
          <w:lang w:eastAsia="en-US"/>
        </w:rPr>
      </w:pPr>
      <w:r w:rsidRPr="00DB0DD2">
        <w:rPr>
          <w:rFonts w:ascii="Arial" w:eastAsia="Calibri" w:hAnsi="Arial" w:cs="Arial"/>
          <w:sz w:val="20"/>
          <w:szCs w:val="20"/>
          <w:lang w:eastAsia="en-US"/>
        </w:rPr>
        <w:t xml:space="preserve">Alweer voor </w:t>
      </w:r>
      <w:r w:rsidR="00546054" w:rsidRPr="00DB0DD2">
        <w:rPr>
          <w:rFonts w:ascii="Arial" w:eastAsia="Calibri" w:hAnsi="Arial" w:cs="Arial"/>
          <w:sz w:val="20"/>
          <w:szCs w:val="20"/>
          <w:lang w:eastAsia="en-US"/>
        </w:rPr>
        <w:t>de v</w:t>
      </w:r>
      <w:r w:rsidR="00C2769E" w:rsidRPr="00DB0DD2">
        <w:rPr>
          <w:rFonts w:ascii="Arial" w:eastAsia="Calibri" w:hAnsi="Arial" w:cs="Arial"/>
          <w:sz w:val="20"/>
          <w:szCs w:val="20"/>
          <w:lang w:eastAsia="en-US"/>
        </w:rPr>
        <w:t>ijfde</w:t>
      </w:r>
      <w:r w:rsidR="00546054" w:rsidRPr="00DB0DD2">
        <w:rPr>
          <w:rFonts w:ascii="Arial" w:eastAsia="Calibri" w:hAnsi="Arial" w:cs="Arial"/>
          <w:sz w:val="20"/>
          <w:szCs w:val="20"/>
          <w:lang w:eastAsia="en-US"/>
        </w:rPr>
        <w:t xml:space="preserve"> keer brengen wij onze </w:t>
      </w:r>
      <w:r w:rsidR="00683266" w:rsidRPr="00DB0DD2">
        <w:rPr>
          <w:rFonts w:ascii="Arial" w:eastAsia="Calibri" w:hAnsi="Arial" w:cs="Arial"/>
          <w:sz w:val="20"/>
          <w:szCs w:val="20"/>
          <w:lang w:eastAsia="en-US"/>
        </w:rPr>
        <w:t xml:space="preserve">jaarlijkse bieding </w:t>
      </w:r>
      <w:r w:rsidR="00546054" w:rsidRPr="00DB0DD2">
        <w:rPr>
          <w:rFonts w:ascii="Arial" w:eastAsia="Calibri" w:hAnsi="Arial" w:cs="Arial"/>
          <w:sz w:val="20"/>
          <w:szCs w:val="20"/>
          <w:lang w:eastAsia="en-US"/>
        </w:rPr>
        <w:t>uit voor</w:t>
      </w:r>
      <w:r w:rsidR="00683266" w:rsidRPr="00DB0DD2">
        <w:rPr>
          <w:rFonts w:ascii="Arial" w:eastAsia="Calibri" w:hAnsi="Arial" w:cs="Arial"/>
          <w:sz w:val="20"/>
          <w:szCs w:val="20"/>
          <w:lang w:eastAsia="en-US"/>
        </w:rPr>
        <w:t xml:space="preserve"> de actualisering van de </w:t>
      </w:r>
      <w:r w:rsidR="00546054" w:rsidRPr="00DB0DD2">
        <w:rPr>
          <w:rFonts w:ascii="Arial" w:eastAsia="Calibri" w:hAnsi="Arial" w:cs="Arial"/>
          <w:sz w:val="20"/>
          <w:szCs w:val="20"/>
          <w:lang w:eastAsia="en-US"/>
        </w:rPr>
        <w:t>prestatie</w:t>
      </w:r>
      <w:r w:rsidR="00683266" w:rsidRPr="00DB0DD2">
        <w:rPr>
          <w:rFonts w:ascii="Arial" w:eastAsia="Calibri" w:hAnsi="Arial" w:cs="Arial"/>
          <w:sz w:val="20"/>
          <w:szCs w:val="20"/>
          <w:lang w:eastAsia="en-US"/>
        </w:rPr>
        <w:t>afspraken.</w:t>
      </w:r>
      <w:r w:rsidR="00A902F3" w:rsidRPr="00DB0DD2">
        <w:rPr>
          <w:rFonts w:ascii="Arial" w:eastAsia="Calibri" w:hAnsi="Arial" w:cs="Arial"/>
          <w:sz w:val="20"/>
          <w:szCs w:val="20"/>
          <w:lang w:eastAsia="en-US"/>
        </w:rPr>
        <w:t xml:space="preserve"> We beschikken namelijk al over een mooie set aan prestatieafspraken. Daar kunnen we de komende periode prima verder mee. We doen dan ook de concrete suggestie om deze ronde niet te streven naar een complete nieuwe set afspraken, maar ons samen te beperken tot mogelijk enkele aanvullende afspraken. We kunnen dan met elkaar de tijd maximaal gebruiken voor de uitvoering van de afspraken.</w:t>
      </w:r>
      <w:r w:rsidR="00AF2080" w:rsidRPr="00DB0DD2">
        <w:rPr>
          <w:rFonts w:ascii="Arial" w:eastAsia="Calibri" w:hAnsi="Arial" w:cs="Arial"/>
          <w:sz w:val="20"/>
          <w:szCs w:val="20"/>
          <w:lang w:eastAsia="en-US"/>
        </w:rPr>
        <w:t xml:space="preserve"> </w:t>
      </w:r>
      <w:r w:rsidR="00581F3D" w:rsidRPr="00DB0DD2">
        <w:rPr>
          <w:rFonts w:ascii="Arial" w:eastAsia="Calibri" w:hAnsi="Arial" w:cs="Arial"/>
          <w:sz w:val="20"/>
          <w:szCs w:val="20"/>
          <w:lang w:eastAsia="en-US"/>
        </w:rPr>
        <w:t xml:space="preserve">Zo zijn we de afgelopen periode veel tijd kwijt geweest </w:t>
      </w:r>
      <w:r w:rsidR="008C5FAE" w:rsidRPr="00DB0DD2">
        <w:rPr>
          <w:rFonts w:ascii="Arial" w:eastAsia="Calibri" w:hAnsi="Arial" w:cs="Arial"/>
          <w:sz w:val="20"/>
          <w:szCs w:val="20"/>
          <w:lang w:eastAsia="en-US"/>
        </w:rPr>
        <w:t>rond</w:t>
      </w:r>
      <w:r w:rsidR="00581F3D" w:rsidRPr="00DB0DD2">
        <w:rPr>
          <w:rFonts w:ascii="Arial" w:eastAsia="Calibri" w:hAnsi="Arial" w:cs="Arial"/>
          <w:sz w:val="20"/>
          <w:szCs w:val="20"/>
          <w:lang w:eastAsia="en-US"/>
        </w:rPr>
        <w:t xml:space="preserve"> de </w:t>
      </w:r>
      <w:r w:rsidR="00B4432B" w:rsidRPr="00DB0DD2">
        <w:rPr>
          <w:rFonts w:ascii="Arial" w:eastAsia="Calibri" w:hAnsi="Arial" w:cs="Arial"/>
          <w:sz w:val="20"/>
          <w:szCs w:val="20"/>
          <w:lang w:eastAsia="en-US"/>
        </w:rPr>
        <w:t>allonge over de toekomstige sociale woningbouw</w:t>
      </w:r>
      <w:r w:rsidR="00581F3D" w:rsidRPr="00DB0DD2">
        <w:rPr>
          <w:rFonts w:ascii="Arial" w:eastAsia="Calibri" w:hAnsi="Arial" w:cs="Arial"/>
          <w:sz w:val="20"/>
          <w:szCs w:val="20"/>
          <w:lang w:eastAsia="en-US"/>
        </w:rPr>
        <w:t>.</w:t>
      </w:r>
      <w:r w:rsidR="00B4432B" w:rsidRPr="00DB0DD2">
        <w:rPr>
          <w:rFonts w:ascii="Arial" w:eastAsia="Calibri" w:hAnsi="Arial" w:cs="Arial"/>
          <w:sz w:val="20"/>
          <w:szCs w:val="20"/>
          <w:lang w:eastAsia="en-US"/>
        </w:rPr>
        <w:t xml:space="preserve"> </w:t>
      </w:r>
    </w:p>
    <w:p w14:paraId="04DADF88" w14:textId="77777777" w:rsidR="00994AD7" w:rsidRPr="00DB0DD2" w:rsidRDefault="00994AD7" w:rsidP="00994AD7">
      <w:pPr>
        <w:rPr>
          <w:rFonts w:ascii="Arial" w:eastAsia="Calibri" w:hAnsi="Arial" w:cs="Arial"/>
          <w:sz w:val="20"/>
          <w:szCs w:val="20"/>
          <w:lang w:eastAsia="en-US"/>
        </w:rPr>
      </w:pPr>
    </w:p>
    <w:p w14:paraId="3831B12D" w14:textId="28792670" w:rsidR="00994AD7" w:rsidRPr="00DB0DD2" w:rsidRDefault="00994AD7" w:rsidP="00994AD7">
      <w:pPr>
        <w:rPr>
          <w:rFonts w:ascii="Arial" w:eastAsia="Calibri" w:hAnsi="Arial" w:cs="Arial"/>
          <w:sz w:val="20"/>
          <w:szCs w:val="20"/>
          <w:lang w:eastAsia="en-US"/>
        </w:rPr>
      </w:pPr>
      <w:r w:rsidRPr="00DB0DD2">
        <w:rPr>
          <w:rFonts w:ascii="Arial" w:eastAsia="Calibri" w:hAnsi="Arial" w:cs="Arial"/>
          <w:sz w:val="20"/>
          <w:szCs w:val="20"/>
          <w:lang w:eastAsia="en-US"/>
        </w:rPr>
        <w:t xml:space="preserve">Het lijkt er soms op dat we een gewaardeerd partner zijn voor de gemeente Zoetermeer op bijna alle beleidsterreinen, maar minder voor het onderdeel sociale nieuwbouw. </w:t>
      </w:r>
      <w:r w:rsidR="0019584B" w:rsidRPr="00DB0DD2">
        <w:rPr>
          <w:rFonts w:ascii="Arial" w:eastAsia="Calibri" w:hAnsi="Arial" w:cs="Arial"/>
          <w:sz w:val="20"/>
          <w:szCs w:val="20"/>
          <w:lang w:eastAsia="en-US"/>
        </w:rPr>
        <w:t>Dat vraagt onze beider bestuurlijke aandacht, op inhoud én relatie.</w:t>
      </w:r>
    </w:p>
    <w:p w14:paraId="68DC7B99" w14:textId="77777777" w:rsidR="000207D0" w:rsidRPr="00DB0DD2" w:rsidRDefault="000207D0" w:rsidP="00683266">
      <w:pPr>
        <w:rPr>
          <w:rFonts w:ascii="Arial" w:eastAsia="Calibri" w:hAnsi="Arial" w:cs="Arial"/>
          <w:sz w:val="20"/>
          <w:szCs w:val="20"/>
          <w:lang w:eastAsia="en-US"/>
        </w:rPr>
      </w:pPr>
    </w:p>
    <w:p w14:paraId="74D76A0C" w14:textId="48DD440B" w:rsidR="00513F0F" w:rsidRPr="00DB0DD2" w:rsidRDefault="00A83340" w:rsidP="00683266">
      <w:pPr>
        <w:rPr>
          <w:rFonts w:ascii="Arial" w:eastAsia="Calibri" w:hAnsi="Arial" w:cs="Arial"/>
          <w:sz w:val="20"/>
          <w:szCs w:val="20"/>
          <w:lang w:eastAsia="en-US"/>
        </w:rPr>
      </w:pPr>
      <w:r w:rsidRPr="00DB0DD2">
        <w:rPr>
          <w:rFonts w:ascii="Arial" w:eastAsia="Calibri" w:hAnsi="Arial" w:cs="Arial"/>
          <w:sz w:val="20"/>
          <w:szCs w:val="20"/>
          <w:lang w:eastAsia="en-US"/>
        </w:rPr>
        <w:t xml:space="preserve">Ook deze keer voegen we een overzicht van ons bod in één oogopslag toe (bijlage 1). </w:t>
      </w:r>
      <w:r w:rsidR="009C6168" w:rsidRPr="00DB0DD2">
        <w:rPr>
          <w:rFonts w:ascii="Arial" w:eastAsia="Calibri" w:hAnsi="Arial" w:cs="Arial"/>
          <w:sz w:val="20"/>
          <w:szCs w:val="20"/>
          <w:lang w:eastAsia="en-US"/>
        </w:rPr>
        <w:t>On</w:t>
      </w:r>
      <w:r w:rsidR="000207D0" w:rsidRPr="00DB0DD2">
        <w:rPr>
          <w:rFonts w:ascii="Arial" w:eastAsia="Calibri" w:hAnsi="Arial" w:cs="Arial"/>
          <w:sz w:val="20"/>
          <w:szCs w:val="20"/>
          <w:lang w:eastAsia="en-US"/>
        </w:rPr>
        <w:t xml:space="preserve">s bod </w:t>
      </w:r>
      <w:r w:rsidR="009C6168" w:rsidRPr="00DB0DD2">
        <w:rPr>
          <w:rFonts w:ascii="Arial" w:eastAsia="Calibri" w:hAnsi="Arial" w:cs="Arial"/>
          <w:sz w:val="20"/>
          <w:szCs w:val="20"/>
          <w:lang w:eastAsia="en-US"/>
        </w:rPr>
        <w:t>voor 20</w:t>
      </w:r>
      <w:r w:rsidR="00AF2080" w:rsidRPr="00DB0DD2">
        <w:rPr>
          <w:rFonts w:ascii="Arial" w:eastAsia="Calibri" w:hAnsi="Arial" w:cs="Arial"/>
          <w:sz w:val="20"/>
          <w:szCs w:val="20"/>
          <w:lang w:eastAsia="en-US"/>
        </w:rPr>
        <w:t>20</w:t>
      </w:r>
      <w:r w:rsidR="008C5FAE" w:rsidRPr="00DB0DD2">
        <w:rPr>
          <w:rFonts w:ascii="Arial" w:eastAsia="Calibri" w:hAnsi="Arial" w:cs="Arial"/>
          <w:sz w:val="20"/>
          <w:szCs w:val="20"/>
          <w:lang w:eastAsia="en-US"/>
        </w:rPr>
        <w:t>-2</w:t>
      </w:r>
      <w:r w:rsidR="009C6168" w:rsidRPr="00DB0DD2">
        <w:rPr>
          <w:rFonts w:ascii="Arial" w:eastAsia="Calibri" w:hAnsi="Arial" w:cs="Arial"/>
          <w:sz w:val="20"/>
          <w:szCs w:val="20"/>
          <w:lang w:eastAsia="en-US"/>
        </w:rPr>
        <w:t>02</w:t>
      </w:r>
      <w:r w:rsidR="00AF2080" w:rsidRPr="00DB0DD2">
        <w:rPr>
          <w:rFonts w:ascii="Arial" w:eastAsia="Calibri" w:hAnsi="Arial" w:cs="Arial"/>
          <w:sz w:val="20"/>
          <w:szCs w:val="20"/>
          <w:lang w:eastAsia="en-US"/>
        </w:rPr>
        <w:t>4</w:t>
      </w:r>
      <w:r w:rsidR="000207D0" w:rsidRPr="00DB0DD2">
        <w:rPr>
          <w:rFonts w:ascii="Arial" w:eastAsia="Calibri" w:hAnsi="Arial" w:cs="Arial"/>
          <w:sz w:val="20"/>
          <w:szCs w:val="20"/>
          <w:lang w:eastAsia="en-US"/>
        </w:rPr>
        <w:t xml:space="preserve"> </w:t>
      </w:r>
      <w:r w:rsidR="009C6168" w:rsidRPr="00DB0DD2">
        <w:rPr>
          <w:rFonts w:ascii="Arial" w:eastAsia="Calibri" w:hAnsi="Arial" w:cs="Arial"/>
          <w:sz w:val="20"/>
          <w:szCs w:val="20"/>
          <w:lang w:eastAsia="en-US"/>
        </w:rPr>
        <w:t>heeft als titel “</w:t>
      </w:r>
      <w:r w:rsidR="007B69D6" w:rsidRPr="00DB0DD2">
        <w:rPr>
          <w:rFonts w:ascii="Arial" w:eastAsia="Calibri" w:hAnsi="Arial" w:cs="Arial"/>
          <w:sz w:val="20"/>
          <w:szCs w:val="20"/>
          <w:lang w:eastAsia="en-US"/>
        </w:rPr>
        <w:t>P</w:t>
      </w:r>
      <w:r w:rsidR="00F00AF4" w:rsidRPr="00DB0DD2">
        <w:rPr>
          <w:rFonts w:ascii="Arial" w:eastAsia="Calibri" w:hAnsi="Arial" w:cs="Arial"/>
          <w:sz w:val="20"/>
          <w:szCs w:val="20"/>
          <w:lang w:eastAsia="en-US"/>
        </w:rPr>
        <w:t>artnership</w:t>
      </w:r>
      <w:r w:rsidR="007B69D6" w:rsidRPr="00DB0DD2">
        <w:rPr>
          <w:rFonts w:ascii="Arial" w:eastAsia="Calibri" w:hAnsi="Arial" w:cs="Arial"/>
          <w:sz w:val="20"/>
          <w:szCs w:val="20"/>
          <w:lang w:eastAsia="en-US"/>
        </w:rPr>
        <w:t xml:space="preserve"> verder optimaliseren</w:t>
      </w:r>
      <w:r w:rsidR="009C6168" w:rsidRPr="00DB0DD2">
        <w:rPr>
          <w:rFonts w:ascii="Arial" w:eastAsia="Calibri" w:hAnsi="Arial" w:cs="Arial"/>
          <w:sz w:val="20"/>
          <w:szCs w:val="20"/>
          <w:lang w:eastAsia="en-US"/>
        </w:rPr>
        <w:t xml:space="preserve">”. </w:t>
      </w:r>
      <w:r w:rsidR="000207D0" w:rsidRPr="00DB0DD2">
        <w:rPr>
          <w:rFonts w:ascii="Arial" w:eastAsia="Calibri" w:hAnsi="Arial" w:cs="Arial"/>
          <w:sz w:val="20"/>
          <w:szCs w:val="20"/>
          <w:lang w:eastAsia="en-US"/>
        </w:rPr>
        <w:t>Het is voor ons het verbeterpunt in samenwerking die we met de gemeente, de collega corporatie</w:t>
      </w:r>
      <w:r w:rsidR="005C4033" w:rsidRPr="00DB0DD2">
        <w:rPr>
          <w:rFonts w:ascii="Arial" w:eastAsia="Calibri" w:hAnsi="Arial" w:cs="Arial"/>
          <w:sz w:val="20"/>
          <w:szCs w:val="20"/>
          <w:lang w:eastAsia="en-US"/>
        </w:rPr>
        <w:t>s</w:t>
      </w:r>
      <w:r w:rsidR="000207D0" w:rsidRPr="00DB0DD2">
        <w:rPr>
          <w:rFonts w:ascii="Arial" w:eastAsia="Calibri" w:hAnsi="Arial" w:cs="Arial"/>
          <w:sz w:val="20"/>
          <w:szCs w:val="20"/>
          <w:lang w:eastAsia="en-US"/>
        </w:rPr>
        <w:t xml:space="preserve"> </w:t>
      </w:r>
      <w:r w:rsidR="005C4033" w:rsidRPr="00DB0DD2">
        <w:rPr>
          <w:rFonts w:ascii="Arial" w:eastAsia="Calibri" w:hAnsi="Arial" w:cs="Arial"/>
          <w:sz w:val="20"/>
          <w:szCs w:val="20"/>
          <w:lang w:eastAsia="en-US"/>
        </w:rPr>
        <w:t xml:space="preserve">De Goede Woning en Vestia </w:t>
      </w:r>
      <w:r w:rsidR="000207D0" w:rsidRPr="00DB0DD2">
        <w:rPr>
          <w:rFonts w:ascii="Arial" w:eastAsia="Calibri" w:hAnsi="Arial" w:cs="Arial"/>
          <w:sz w:val="20"/>
          <w:szCs w:val="20"/>
          <w:lang w:eastAsia="en-US"/>
        </w:rPr>
        <w:t>en de huurdersorganisaties hebben.</w:t>
      </w:r>
      <w:r w:rsidR="005C4033" w:rsidRPr="00DB0DD2">
        <w:rPr>
          <w:rFonts w:ascii="Arial" w:eastAsia="Calibri" w:hAnsi="Arial" w:cs="Arial"/>
          <w:sz w:val="20"/>
          <w:szCs w:val="20"/>
          <w:lang w:eastAsia="en-US"/>
        </w:rPr>
        <w:t xml:space="preserve"> </w:t>
      </w:r>
    </w:p>
    <w:p w14:paraId="7971BB6E" w14:textId="53CFA7B1" w:rsidR="00F07197" w:rsidRPr="00DB0DD2" w:rsidRDefault="00F07197" w:rsidP="00683266">
      <w:pPr>
        <w:rPr>
          <w:rFonts w:ascii="Arial" w:eastAsia="Calibri" w:hAnsi="Arial" w:cs="Arial"/>
          <w:sz w:val="20"/>
          <w:szCs w:val="20"/>
          <w:lang w:eastAsia="en-US"/>
        </w:rPr>
      </w:pPr>
    </w:p>
    <w:p w14:paraId="28B8A8C2" w14:textId="77777777" w:rsidR="00823B36" w:rsidRPr="00DB0DD2" w:rsidRDefault="00823B36" w:rsidP="00823B36">
      <w:pPr>
        <w:rPr>
          <w:rFonts w:ascii="Arial" w:eastAsia="Calibri" w:hAnsi="Arial" w:cs="Arial"/>
          <w:b/>
          <w:sz w:val="20"/>
          <w:szCs w:val="20"/>
          <w:lang w:eastAsia="en-US"/>
        </w:rPr>
      </w:pPr>
      <w:r w:rsidRPr="00DB0DD2">
        <w:rPr>
          <w:rFonts w:ascii="Arial" w:eastAsia="Calibri" w:hAnsi="Arial" w:cs="Arial"/>
          <w:b/>
          <w:sz w:val="20"/>
          <w:szCs w:val="20"/>
          <w:lang w:eastAsia="en-US"/>
        </w:rPr>
        <w:t xml:space="preserve">Majeure ontwikkelingen in en  rond ons werkterrein </w:t>
      </w:r>
    </w:p>
    <w:p w14:paraId="4F2EEC73" w14:textId="53ACC9F5" w:rsidR="00823B36" w:rsidRPr="00DB0DD2" w:rsidRDefault="00823B36" w:rsidP="00823B36">
      <w:pPr>
        <w:rPr>
          <w:rFonts w:ascii="Arial" w:eastAsia="Calibri" w:hAnsi="Arial" w:cs="Arial"/>
          <w:sz w:val="20"/>
          <w:szCs w:val="20"/>
          <w:lang w:eastAsia="en-US"/>
        </w:rPr>
      </w:pPr>
      <w:r w:rsidRPr="00DB0DD2">
        <w:rPr>
          <w:rFonts w:ascii="Arial" w:eastAsia="Calibri" w:hAnsi="Arial" w:cs="Arial"/>
          <w:sz w:val="20"/>
          <w:szCs w:val="20"/>
          <w:lang w:eastAsia="en-US"/>
        </w:rPr>
        <w:t xml:space="preserve">De komende jaren ligt er een forse opgave op veel terreinen voor ons als woningcorporatie: goede betaalbare woningen blijven verhuren, woningen bouwen om wachtlijsten te verkorten, kwetsbare groepen adequaat huisvesten, verduurzamen, de leefbaarheid in de wijken op peil houden, etc. Vidomes zet in op maximaal presteren naar vermogen en investeert, óók de aankomende jaren, in de gemeente </w:t>
      </w:r>
      <w:r w:rsidR="00886629" w:rsidRPr="00DB0DD2">
        <w:rPr>
          <w:rFonts w:ascii="Arial" w:eastAsia="Calibri" w:hAnsi="Arial" w:cs="Arial"/>
          <w:sz w:val="20"/>
          <w:szCs w:val="20"/>
          <w:lang w:eastAsia="en-US"/>
        </w:rPr>
        <w:t>Zoetermeer</w:t>
      </w:r>
      <w:r w:rsidRPr="00DB0DD2">
        <w:rPr>
          <w:rFonts w:ascii="Arial" w:eastAsia="Calibri" w:hAnsi="Arial" w:cs="Arial"/>
          <w:sz w:val="20"/>
          <w:szCs w:val="20"/>
          <w:lang w:eastAsia="en-US"/>
        </w:rPr>
        <w:t>. Gelet op de volkshuisvestelijke opgave zouden we graag meer willen investeren. De fiscale lastendruk voor corporaties beperkt ons echter in de mogelijkheden. Het gaat bij de fiscale lasten met name om de vennootschapsbelasting en de verhuurdersheffing. Deze lopen de komende periode naar verwachting op van € 18 miljoen in 2018 naar € 24 miljoen in 2027. Het gaat hierbij om 2 maanden huuropbrengst, die gaat oplopen tot maar liefst 3 maanden! Deze middelen kunnen we niet investeren voor onze huurders.</w:t>
      </w:r>
    </w:p>
    <w:p w14:paraId="0CE5F9D3" w14:textId="77777777" w:rsidR="00237B31" w:rsidRPr="00DB0DD2" w:rsidRDefault="00237B31" w:rsidP="00237B31">
      <w:pPr>
        <w:rPr>
          <w:rFonts w:ascii="Arial" w:eastAsia="Calibri" w:hAnsi="Arial" w:cs="Arial"/>
          <w:sz w:val="20"/>
          <w:szCs w:val="20"/>
          <w:lang w:eastAsia="en-US"/>
        </w:rPr>
      </w:pPr>
      <w:r w:rsidRPr="00DB0DD2">
        <w:rPr>
          <w:rFonts w:ascii="Arial" w:eastAsia="Calibri" w:hAnsi="Arial" w:cs="Arial"/>
          <w:sz w:val="20"/>
          <w:szCs w:val="20"/>
          <w:lang w:eastAsia="en-US"/>
        </w:rPr>
        <w:t xml:space="preserve">  </w:t>
      </w:r>
    </w:p>
    <w:p w14:paraId="6DADCA0A" w14:textId="73DA72B2" w:rsidR="00237B31" w:rsidRPr="00DB0DD2" w:rsidRDefault="00237B31" w:rsidP="00237B31">
      <w:pPr>
        <w:rPr>
          <w:rFonts w:ascii="Arial" w:eastAsia="Calibri" w:hAnsi="Arial" w:cs="Arial"/>
          <w:sz w:val="20"/>
          <w:szCs w:val="20"/>
          <w:lang w:eastAsia="en-US"/>
        </w:rPr>
      </w:pPr>
      <w:r w:rsidRPr="00DB0DD2">
        <w:rPr>
          <w:rFonts w:ascii="Arial" w:eastAsia="Calibri" w:hAnsi="Arial" w:cs="Arial"/>
          <w:sz w:val="20"/>
          <w:szCs w:val="20"/>
          <w:lang w:eastAsia="en-US"/>
        </w:rPr>
        <w:t xml:space="preserve">De overheid </w:t>
      </w:r>
      <w:r w:rsidR="00823B36" w:rsidRPr="00DB0DD2">
        <w:rPr>
          <w:rFonts w:ascii="Arial" w:eastAsia="Calibri" w:hAnsi="Arial" w:cs="Arial"/>
          <w:sz w:val="20"/>
          <w:szCs w:val="20"/>
          <w:lang w:eastAsia="en-US"/>
        </w:rPr>
        <w:t>heeft</w:t>
      </w:r>
      <w:r w:rsidRPr="00DB0DD2">
        <w:rPr>
          <w:rFonts w:ascii="Arial" w:eastAsia="Calibri" w:hAnsi="Arial" w:cs="Arial"/>
          <w:sz w:val="20"/>
          <w:szCs w:val="20"/>
          <w:lang w:eastAsia="en-US"/>
        </w:rPr>
        <w:t xml:space="preserve"> hoge verwachtingen </w:t>
      </w:r>
      <w:r w:rsidR="00823B36" w:rsidRPr="00DB0DD2">
        <w:rPr>
          <w:rFonts w:ascii="Arial" w:eastAsia="Calibri" w:hAnsi="Arial" w:cs="Arial"/>
          <w:sz w:val="20"/>
          <w:szCs w:val="20"/>
          <w:lang w:eastAsia="en-US"/>
        </w:rPr>
        <w:t>over</w:t>
      </w:r>
      <w:r w:rsidRPr="00DB0DD2">
        <w:rPr>
          <w:rFonts w:ascii="Arial" w:eastAsia="Calibri" w:hAnsi="Arial" w:cs="Arial"/>
          <w:sz w:val="20"/>
          <w:szCs w:val="20"/>
          <w:lang w:eastAsia="en-US"/>
        </w:rPr>
        <w:t xml:space="preserve"> onze bijdrage aan de verduurzaming. Tegelijkertijd zien we de wachttijden voor woningzoekenden flink toenemen, net als de betalingsrisico’s voor </w:t>
      </w:r>
      <w:r w:rsidRPr="00DB0DD2">
        <w:rPr>
          <w:rFonts w:ascii="Arial" w:eastAsia="Calibri" w:hAnsi="Arial" w:cs="Arial"/>
          <w:sz w:val="20"/>
          <w:szCs w:val="20"/>
          <w:lang w:eastAsia="en-US"/>
        </w:rPr>
        <w:lastRenderedPageBreak/>
        <w:t xml:space="preserve">een deel van onze bewoners. Een steeds groter wordende uitdaging vormt de toename van (de concentratie van) minder zelfredzame huurders. Dit heeft effect op de leefbaarheid in onze complexen en zorgt ook voor een toenemende tweedeling in onze werkgemeenten. </w:t>
      </w:r>
    </w:p>
    <w:p w14:paraId="3F2CCDA2" w14:textId="77777777" w:rsidR="00237B31" w:rsidRPr="00DB0DD2" w:rsidRDefault="00237B31" w:rsidP="00237B31">
      <w:pPr>
        <w:rPr>
          <w:rFonts w:ascii="Arial" w:eastAsia="Calibri" w:hAnsi="Arial" w:cs="Arial"/>
          <w:sz w:val="20"/>
          <w:szCs w:val="20"/>
          <w:lang w:eastAsia="en-US"/>
        </w:rPr>
      </w:pPr>
    </w:p>
    <w:p w14:paraId="34D9974B" w14:textId="38550880" w:rsidR="00237B31" w:rsidRPr="00DB0DD2" w:rsidRDefault="00237B31" w:rsidP="00237B31">
      <w:pPr>
        <w:rPr>
          <w:rFonts w:ascii="Arial" w:eastAsia="Calibri" w:hAnsi="Arial" w:cs="Arial"/>
          <w:sz w:val="20"/>
          <w:szCs w:val="20"/>
          <w:lang w:eastAsia="en-US"/>
        </w:rPr>
      </w:pPr>
      <w:r w:rsidRPr="00DB0DD2">
        <w:rPr>
          <w:rFonts w:ascii="Arial" w:eastAsia="Calibri" w:hAnsi="Arial" w:cs="Arial"/>
          <w:sz w:val="20"/>
          <w:szCs w:val="20"/>
          <w:lang w:eastAsia="en-US"/>
        </w:rPr>
        <w:t xml:space="preserve">We streven naar een daadkrachtige en efficiënte organisatie, passend bij de opgaven die we hebben. Daarin heeft onze huurder, huidig en toekomstig, een centrale rol. We zetten stevig in op onze klant, op wijken en complexen en we investeren bewust in onze organisatie en mensen. We zullen dit jaar en komende jaren ook inzetten op het  waar mogelijk verlagen van de bedrijfskosten. Het is hierbij niet ons doel om persé een goedkope corporatie te zijn. Ons maatschappelijke </w:t>
      </w:r>
      <w:r w:rsidR="00AB0B71" w:rsidRPr="00DB0DD2">
        <w:rPr>
          <w:rFonts w:ascii="Arial" w:eastAsia="Calibri" w:hAnsi="Arial" w:cs="Arial"/>
          <w:sz w:val="20"/>
          <w:szCs w:val="20"/>
          <w:lang w:eastAsia="en-US"/>
        </w:rPr>
        <w:t>presteren</w:t>
      </w:r>
      <w:r w:rsidRPr="00DB0DD2">
        <w:rPr>
          <w:rFonts w:ascii="Arial" w:eastAsia="Calibri" w:hAnsi="Arial" w:cs="Arial"/>
          <w:sz w:val="20"/>
          <w:szCs w:val="20"/>
          <w:lang w:eastAsia="en-US"/>
        </w:rPr>
        <w:t xml:space="preserve"> is en blijft leidend.</w:t>
      </w:r>
    </w:p>
    <w:p w14:paraId="3133EFAA" w14:textId="307E2C71" w:rsidR="00666661" w:rsidRPr="00DB0DD2" w:rsidRDefault="00666661" w:rsidP="00237B31">
      <w:pPr>
        <w:rPr>
          <w:rFonts w:ascii="Arial" w:eastAsia="Calibri" w:hAnsi="Arial" w:cs="Arial"/>
          <w:sz w:val="20"/>
          <w:szCs w:val="20"/>
          <w:lang w:eastAsia="en-US"/>
        </w:rPr>
      </w:pPr>
    </w:p>
    <w:p w14:paraId="6DFB1379" w14:textId="77777777" w:rsidR="00666661" w:rsidRPr="00DB0DD2" w:rsidRDefault="00666661" w:rsidP="00666661">
      <w:pPr>
        <w:rPr>
          <w:rFonts w:ascii="Arial" w:eastAsia="Calibri" w:hAnsi="Arial" w:cs="Arial"/>
          <w:sz w:val="20"/>
          <w:szCs w:val="20"/>
          <w:lang w:eastAsia="en-US"/>
        </w:rPr>
      </w:pPr>
      <w:r w:rsidRPr="00DB0DD2">
        <w:rPr>
          <w:rFonts w:ascii="Arial" w:eastAsia="Calibri" w:hAnsi="Arial" w:cs="Arial"/>
          <w:sz w:val="20"/>
          <w:szCs w:val="20"/>
          <w:lang w:eastAsia="en-US"/>
        </w:rPr>
        <w:t>In bijgaand document Keuzes maken hebben we compact geformuleerd wat we zien, welke keuzes we maken en wat we vragen van gemeenten en rijksoverheid. Dit heeft gediend als basis voor de bieding die we nu uitbrengen.</w:t>
      </w:r>
    </w:p>
    <w:p w14:paraId="737BC32A" w14:textId="77777777" w:rsidR="00666661" w:rsidRPr="00DB0DD2" w:rsidRDefault="00666661" w:rsidP="00237B31">
      <w:pPr>
        <w:rPr>
          <w:rFonts w:ascii="Arial" w:eastAsia="Calibri" w:hAnsi="Arial" w:cs="Arial"/>
          <w:sz w:val="20"/>
          <w:szCs w:val="20"/>
          <w:lang w:eastAsia="en-US"/>
        </w:rPr>
      </w:pPr>
    </w:p>
    <w:p w14:paraId="2744669C" w14:textId="338FE13F" w:rsidR="009C6168" w:rsidRPr="00DB0DD2" w:rsidRDefault="00237B31" w:rsidP="00683266">
      <w:pPr>
        <w:rPr>
          <w:rFonts w:ascii="Arial" w:eastAsia="Calibri" w:hAnsi="Arial" w:cs="Arial"/>
          <w:b/>
          <w:sz w:val="20"/>
          <w:szCs w:val="20"/>
          <w:lang w:eastAsia="en-US"/>
        </w:rPr>
      </w:pPr>
      <w:r w:rsidRPr="00DB0DD2">
        <w:rPr>
          <w:rFonts w:ascii="Arial" w:eastAsia="Calibri" w:hAnsi="Arial" w:cs="Arial"/>
          <w:b/>
          <w:sz w:val="20"/>
          <w:szCs w:val="20"/>
          <w:lang w:eastAsia="en-US"/>
        </w:rPr>
        <w:t>Gezamenlijke opgave, samen meer resultaten bereiken</w:t>
      </w:r>
    </w:p>
    <w:p w14:paraId="77F3AE0E" w14:textId="4E893340" w:rsidR="00AF2080" w:rsidRPr="00DB0DD2" w:rsidRDefault="009C6168" w:rsidP="00683266">
      <w:pPr>
        <w:rPr>
          <w:rFonts w:ascii="Arial" w:eastAsia="Calibri" w:hAnsi="Arial" w:cs="Arial"/>
          <w:sz w:val="20"/>
          <w:szCs w:val="20"/>
          <w:lang w:eastAsia="en-US"/>
        </w:rPr>
      </w:pPr>
      <w:r w:rsidRPr="00DB0DD2">
        <w:rPr>
          <w:rFonts w:ascii="Arial" w:eastAsia="Calibri" w:hAnsi="Arial" w:cs="Arial"/>
          <w:sz w:val="20"/>
          <w:szCs w:val="20"/>
          <w:lang w:eastAsia="en-US"/>
        </w:rPr>
        <w:t>We willen</w:t>
      </w:r>
      <w:r w:rsidR="00AF2080" w:rsidRPr="00DB0DD2">
        <w:rPr>
          <w:rFonts w:ascii="Arial" w:eastAsia="Calibri" w:hAnsi="Arial" w:cs="Arial"/>
          <w:sz w:val="20"/>
          <w:szCs w:val="20"/>
          <w:lang w:eastAsia="en-US"/>
        </w:rPr>
        <w:t xml:space="preserve"> ook </w:t>
      </w:r>
      <w:r w:rsidRPr="00DB0DD2">
        <w:rPr>
          <w:rFonts w:ascii="Arial" w:eastAsia="Calibri" w:hAnsi="Arial" w:cs="Arial"/>
          <w:sz w:val="20"/>
          <w:szCs w:val="20"/>
          <w:lang w:eastAsia="en-US"/>
        </w:rPr>
        <w:t xml:space="preserve">de komende </w:t>
      </w:r>
      <w:r w:rsidR="00F07197" w:rsidRPr="00DB0DD2">
        <w:rPr>
          <w:rFonts w:ascii="Arial" w:eastAsia="Calibri" w:hAnsi="Arial" w:cs="Arial"/>
          <w:sz w:val="20"/>
          <w:szCs w:val="20"/>
          <w:lang w:eastAsia="en-US"/>
        </w:rPr>
        <w:t xml:space="preserve">periode </w:t>
      </w:r>
      <w:r w:rsidRPr="00DB0DD2">
        <w:rPr>
          <w:rFonts w:ascii="Arial" w:eastAsia="Calibri" w:hAnsi="Arial" w:cs="Arial"/>
          <w:sz w:val="20"/>
          <w:szCs w:val="20"/>
          <w:lang w:eastAsia="en-US"/>
        </w:rPr>
        <w:t>de samenwerking met de gemeente, huurdersorganisaties en collega corporatie</w:t>
      </w:r>
      <w:r w:rsidR="00676DF5">
        <w:rPr>
          <w:rFonts w:ascii="Arial" w:eastAsia="Calibri" w:hAnsi="Arial" w:cs="Arial"/>
          <w:sz w:val="20"/>
          <w:szCs w:val="20"/>
          <w:lang w:eastAsia="en-US"/>
        </w:rPr>
        <w:t>s</w:t>
      </w:r>
      <w:r w:rsidRPr="00DB0DD2">
        <w:rPr>
          <w:rFonts w:ascii="Arial" w:eastAsia="Calibri" w:hAnsi="Arial" w:cs="Arial"/>
          <w:sz w:val="20"/>
          <w:szCs w:val="20"/>
          <w:lang w:eastAsia="en-US"/>
        </w:rPr>
        <w:t xml:space="preserve"> </w:t>
      </w:r>
      <w:r w:rsidR="00AF2080" w:rsidRPr="00DB0DD2">
        <w:rPr>
          <w:rFonts w:ascii="Arial" w:eastAsia="Calibri" w:hAnsi="Arial" w:cs="Arial"/>
          <w:sz w:val="20"/>
          <w:szCs w:val="20"/>
          <w:lang w:eastAsia="en-US"/>
        </w:rPr>
        <w:t xml:space="preserve">voortzetten </w:t>
      </w:r>
      <w:r w:rsidRPr="00DB0DD2">
        <w:rPr>
          <w:rFonts w:ascii="Arial" w:eastAsia="Calibri" w:hAnsi="Arial" w:cs="Arial"/>
          <w:sz w:val="20"/>
          <w:szCs w:val="20"/>
          <w:lang w:eastAsia="en-US"/>
        </w:rPr>
        <w:t xml:space="preserve">en waar </w:t>
      </w:r>
      <w:r w:rsidR="00AF2080" w:rsidRPr="00DB0DD2">
        <w:rPr>
          <w:rFonts w:ascii="Arial" w:eastAsia="Calibri" w:hAnsi="Arial" w:cs="Arial"/>
          <w:sz w:val="20"/>
          <w:szCs w:val="20"/>
          <w:lang w:eastAsia="en-US"/>
        </w:rPr>
        <w:t xml:space="preserve">mogelijk </w:t>
      </w:r>
      <w:r w:rsidRPr="00DB0DD2">
        <w:rPr>
          <w:rFonts w:ascii="Arial" w:eastAsia="Calibri" w:hAnsi="Arial" w:cs="Arial"/>
          <w:sz w:val="20"/>
          <w:szCs w:val="20"/>
          <w:lang w:eastAsia="en-US"/>
        </w:rPr>
        <w:t xml:space="preserve">nog verder </w:t>
      </w:r>
      <w:r w:rsidR="00F07197" w:rsidRPr="00DB0DD2">
        <w:rPr>
          <w:rFonts w:ascii="Arial" w:eastAsia="Calibri" w:hAnsi="Arial" w:cs="Arial"/>
          <w:sz w:val="20"/>
          <w:szCs w:val="20"/>
          <w:lang w:eastAsia="en-US"/>
        </w:rPr>
        <w:t>verbeteren</w:t>
      </w:r>
      <w:r w:rsidRPr="00DB0DD2">
        <w:rPr>
          <w:rFonts w:ascii="Arial" w:eastAsia="Calibri" w:hAnsi="Arial" w:cs="Arial"/>
          <w:sz w:val="20"/>
          <w:szCs w:val="20"/>
          <w:lang w:eastAsia="en-US"/>
        </w:rPr>
        <w:t xml:space="preserve">. </w:t>
      </w:r>
      <w:r w:rsidR="00AF2080" w:rsidRPr="00DB0DD2">
        <w:rPr>
          <w:rFonts w:ascii="Arial" w:eastAsia="Calibri" w:hAnsi="Arial" w:cs="Arial"/>
          <w:sz w:val="20"/>
          <w:szCs w:val="20"/>
          <w:lang w:eastAsia="en-US"/>
        </w:rPr>
        <w:t xml:space="preserve">In dit bod beperken </w:t>
      </w:r>
      <w:r w:rsidR="00F07197" w:rsidRPr="00DB0DD2">
        <w:rPr>
          <w:rFonts w:ascii="Arial" w:eastAsia="Calibri" w:hAnsi="Arial" w:cs="Arial"/>
          <w:sz w:val="20"/>
          <w:szCs w:val="20"/>
          <w:lang w:eastAsia="en-US"/>
        </w:rPr>
        <w:t xml:space="preserve">we ons </w:t>
      </w:r>
      <w:r w:rsidR="00AF2080" w:rsidRPr="00DB0DD2">
        <w:rPr>
          <w:rFonts w:ascii="Arial" w:eastAsia="Calibri" w:hAnsi="Arial" w:cs="Arial"/>
          <w:sz w:val="20"/>
          <w:szCs w:val="20"/>
          <w:lang w:eastAsia="en-US"/>
        </w:rPr>
        <w:t>tot de volgende concrete onderwerpen:</w:t>
      </w:r>
    </w:p>
    <w:p w14:paraId="793F8732" w14:textId="00978FC4" w:rsidR="00AF2080" w:rsidRPr="00DB0DD2" w:rsidRDefault="001A5A8D" w:rsidP="00AF2080">
      <w:pPr>
        <w:pStyle w:val="Lijstalinea"/>
        <w:numPr>
          <w:ilvl w:val="0"/>
          <w:numId w:val="4"/>
        </w:numPr>
        <w:rPr>
          <w:rFonts w:ascii="Arial" w:eastAsia="Calibri" w:hAnsi="Arial" w:cs="Arial"/>
          <w:sz w:val="20"/>
          <w:szCs w:val="20"/>
          <w:lang w:eastAsia="en-US"/>
        </w:rPr>
      </w:pPr>
      <w:r w:rsidRPr="00DB0DD2">
        <w:rPr>
          <w:rFonts w:ascii="Arial" w:eastAsia="Calibri" w:hAnsi="Arial" w:cs="Arial"/>
          <w:sz w:val="20"/>
          <w:szCs w:val="20"/>
          <w:lang w:eastAsia="en-US"/>
        </w:rPr>
        <w:t xml:space="preserve">Sociale </w:t>
      </w:r>
      <w:r w:rsidR="00AE2987" w:rsidRPr="00DB0DD2">
        <w:rPr>
          <w:rFonts w:ascii="Arial" w:eastAsia="Calibri" w:hAnsi="Arial" w:cs="Arial"/>
          <w:sz w:val="20"/>
          <w:szCs w:val="20"/>
          <w:lang w:eastAsia="en-US"/>
        </w:rPr>
        <w:t>W</w:t>
      </w:r>
      <w:r w:rsidR="00AF2080" w:rsidRPr="00DB0DD2">
        <w:rPr>
          <w:rFonts w:ascii="Arial" w:eastAsia="Calibri" w:hAnsi="Arial" w:cs="Arial"/>
          <w:sz w:val="20"/>
          <w:szCs w:val="20"/>
          <w:lang w:eastAsia="en-US"/>
        </w:rPr>
        <w:t>oningbouw</w:t>
      </w:r>
    </w:p>
    <w:p w14:paraId="1E988913" w14:textId="09BCC81D" w:rsidR="00AF2080" w:rsidRPr="00DB0DD2" w:rsidRDefault="00AF2080" w:rsidP="00AF2080">
      <w:pPr>
        <w:pStyle w:val="Lijstalinea"/>
        <w:numPr>
          <w:ilvl w:val="0"/>
          <w:numId w:val="4"/>
        </w:numPr>
        <w:rPr>
          <w:rFonts w:ascii="Arial" w:eastAsia="Calibri" w:hAnsi="Arial" w:cs="Arial"/>
          <w:sz w:val="20"/>
          <w:szCs w:val="20"/>
          <w:lang w:eastAsia="en-US"/>
        </w:rPr>
      </w:pPr>
      <w:r w:rsidRPr="00DB0DD2">
        <w:rPr>
          <w:rFonts w:ascii="Arial" w:eastAsia="Calibri" w:hAnsi="Arial" w:cs="Arial"/>
          <w:sz w:val="20"/>
          <w:szCs w:val="20"/>
          <w:lang w:eastAsia="en-US"/>
        </w:rPr>
        <w:t>Doorstroom</w:t>
      </w:r>
      <w:r w:rsidR="00666661" w:rsidRPr="00DB0DD2">
        <w:rPr>
          <w:rFonts w:ascii="Arial" w:eastAsia="Calibri" w:hAnsi="Arial" w:cs="Arial"/>
          <w:sz w:val="20"/>
          <w:szCs w:val="20"/>
          <w:lang w:eastAsia="en-US"/>
        </w:rPr>
        <w:t>aanpak</w:t>
      </w:r>
    </w:p>
    <w:p w14:paraId="7679B173" w14:textId="036F9182" w:rsidR="00AF2080" w:rsidRPr="00DB0DD2" w:rsidRDefault="00581964" w:rsidP="00AF2080">
      <w:pPr>
        <w:pStyle w:val="Lijstalinea"/>
        <w:numPr>
          <w:ilvl w:val="0"/>
          <w:numId w:val="4"/>
        </w:numPr>
        <w:rPr>
          <w:rFonts w:ascii="Arial" w:eastAsia="Calibri" w:hAnsi="Arial" w:cs="Arial"/>
          <w:sz w:val="20"/>
          <w:szCs w:val="20"/>
          <w:lang w:eastAsia="en-US"/>
        </w:rPr>
      </w:pPr>
      <w:r w:rsidRPr="00DB0DD2">
        <w:rPr>
          <w:rFonts w:ascii="Arial" w:eastAsia="Calibri" w:hAnsi="Arial" w:cs="Arial"/>
          <w:sz w:val="20"/>
          <w:szCs w:val="20"/>
          <w:lang w:eastAsia="en-US"/>
        </w:rPr>
        <w:t>Sociaal Domein</w:t>
      </w:r>
      <w:r w:rsidR="00AB3FD6" w:rsidRPr="00DB0DD2">
        <w:rPr>
          <w:rFonts w:ascii="Arial" w:eastAsia="Calibri" w:hAnsi="Arial" w:cs="Arial"/>
          <w:sz w:val="20"/>
          <w:szCs w:val="20"/>
          <w:lang w:eastAsia="en-US"/>
        </w:rPr>
        <w:t xml:space="preserve"> en leefbaarheid</w:t>
      </w:r>
    </w:p>
    <w:p w14:paraId="0B841C38" w14:textId="4BD41445" w:rsidR="00AF2080" w:rsidRPr="00DB0DD2" w:rsidRDefault="00B7479F" w:rsidP="00AF2080">
      <w:pPr>
        <w:pStyle w:val="Lijstalinea"/>
        <w:numPr>
          <w:ilvl w:val="0"/>
          <w:numId w:val="4"/>
        </w:numPr>
        <w:rPr>
          <w:rFonts w:ascii="Arial" w:eastAsia="Calibri" w:hAnsi="Arial" w:cs="Arial"/>
          <w:sz w:val="20"/>
          <w:szCs w:val="20"/>
          <w:lang w:eastAsia="en-US"/>
        </w:rPr>
      </w:pPr>
      <w:r w:rsidRPr="00DB0DD2">
        <w:rPr>
          <w:rFonts w:ascii="Arial" w:eastAsia="Calibri" w:hAnsi="Arial" w:cs="Arial"/>
          <w:sz w:val="20"/>
          <w:szCs w:val="20"/>
          <w:lang w:eastAsia="en-US"/>
        </w:rPr>
        <w:t>D</w:t>
      </w:r>
      <w:r w:rsidR="00AF2080" w:rsidRPr="00DB0DD2">
        <w:rPr>
          <w:rFonts w:ascii="Arial" w:eastAsia="Calibri" w:hAnsi="Arial" w:cs="Arial"/>
          <w:sz w:val="20"/>
          <w:szCs w:val="20"/>
          <w:lang w:eastAsia="en-US"/>
        </w:rPr>
        <w:t>uurza</w:t>
      </w:r>
      <w:r w:rsidRPr="00DB0DD2">
        <w:rPr>
          <w:rFonts w:ascii="Arial" w:eastAsia="Calibri" w:hAnsi="Arial" w:cs="Arial"/>
          <w:sz w:val="20"/>
          <w:szCs w:val="20"/>
          <w:lang w:eastAsia="en-US"/>
        </w:rPr>
        <w:t>am in balans</w:t>
      </w:r>
    </w:p>
    <w:p w14:paraId="221A7E63" w14:textId="2343A22C" w:rsidR="00237B31" w:rsidRPr="00DB0DD2" w:rsidRDefault="00237B31" w:rsidP="00AF2080">
      <w:pPr>
        <w:pStyle w:val="Lijstalinea"/>
        <w:numPr>
          <w:ilvl w:val="0"/>
          <w:numId w:val="4"/>
        </w:numPr>
        <w:rPr>
          <w:rFonts w:ascii="Arial" w:eastAsia="Calibri" w:hAnsi="Arial" w:cs="Arial"/>
          <w:sz w:val="20"/>
          <w:szCs w:val="20"/>
          <w:lang w:eastAsia="en-US"/>
        </w:rPr>
      </w:pPr>
      <w:r w:rsidRPr="00DB0DD2">
        <w:rPr>
          <w:rFonts w:ascii="Arial" w:eastAsia="Calibri" w:hAnsi="Arial" w:cs="Arial"/>
          <w:sz w:val="20"/>
          <w:szCs w:val="20"/>
          <w:lang w:eastAsia="en-US"/>
        </w:rPr>
        <w:t>Financiële ruimte</w:t>
      </w:r>
    </w:p>
    <w:p w14:paraId="7ED8A874" w14:textId="2AA45789" w:rsidR="00157840" w:rsidRPr="00DB0DD2" w:rsidRDefault="00AF2080" w:rsidP="00AF2080">
      <w:pPr>
        <w:pStyle w:val="Lijstalinea"/>
        <w:numPr>
          <w:ilvl w:val="0"/>
          <w:numId w:val="4"/>
        </w:numPr>
        <w:rPr>
          <w:rFonts w:ascii="Arial" w:eastAsia="Calibri" w:hAnsi="Arial" w:cs="Arial"/>
          <w:sz w:val="20"/>
          <w:szCs w:val="20"/>
          <w:lang w:eastAsia="en-US"/>
        </w:rPr>
      </w:pPr>
      <w:r w:rsidRPr="00DB0DD2">
        <w:rPr>
          <w:rFonts w:ascii="Arial" w:eastAsia="Calibri" w:hAnsi="Arial" w:cs="Arial"/>
          <w:sz w:val="20"/>
          <w:szCs w:val="20"/>
          <w:lang w:eastAsia="en-US"/>
        </w:rPr>
        <w:t xml:space="preserve">Omgevingswet  </w:t>
      </w:r>
    </w:p>
    <w:p w14:paraId="6DE51846" w14:textId="77777777" w:rsidR="009C6168" w:rsidRPr="00DB0DD2" w:rsidRDefault="009C6168" w:rsidP="009C6168">
      <w:pPr>
        <w:rPr>
          <w:rFonts w:ascii="Arial" w:eastAsia="Calibri" w:hAnsi="Arial" w:cs="Arial"/>
          <w:sz w:val="20"/>
          <w:szCs w:val="20"/>
          <w:lang w:eastAsia="en-US"/>
        </w:rPr>
      </w:pPr>
    </w:p>
    <w:p w14:paraId="77D38C5A" w14:textId="6E19C881" w:rsidR="00683266" w:rsidRPr="00DB0DD2" w:rsidRDefault="001A5A8D" w:rsidP="000A227B">
      <w:pPr>
        <w:pStyle w:val="Lijstalinea"/>
        <w:numPr>
          <w:ilvl w:val="0"/>
          <w:numId w:val="5"/>
        </w:numPr>
        <w:rPr>
          <w:rFonts w:ascii="Arial" w:eastAsia="Calibri" w:hAnsi="Arial" w:cs="Arial"/>
          <w:b/>
          <w:sz w:val="20"/>
          <w:szCs w:val="20"/>
          <w:lang w:eastAsia="en-US"/>
        </w:rPr>
      </w:pPr>
      <w:bookmarkStart w:id="1" w:name="_Hlk10719834"/>
      <w:r w:rsidRPr="00DB0DD2">
        <w:rPr>
          <w:rFonts w:ascii="Arial" w:eastAsia="Calibri" w:hAnsi="Arial" w:cs="Arial"/>
          <w:b/>
          <w:sz w:val="20"/>
          <w:szCs w:val="20"/>
          <w:lang w:eastAsia="en-US"/>
        </w:rPr>
        <w:t>Sociale w</w:t>
      </w:r>
      <w:r w:rsidR="000A227B" w:rsidRPr="00DB0DD2">
        <w:rPr>
          <w:rFonts w:ascii="Arial" w:eastAsia="Calibri" w:hAnsi="Arial" w:cs="Arial"/>
          <w:b/>
          <w:sz w:val="20"/>
          <w:szCs w:val="20"/>
          <w:lang w:eastAsia="en-US"/>
        </w:rPr>
        <w:t>oningbouw</w:t>
      </w:r>
      <w:r w:rsidR="00287BED" w:rsidRPr="00DB0DD2">
        <w:rPr>
          <w:rFonts w:ascii="Arial" w:eastAsia="Calibri" w:hAnsi="Arial" w:cs="Arial"/>
          <w:b/>
          <w:sz w:val="20"/>
          <w:szCs w:val="20"/>
          <w:lang w:eastAsia="en-US"/>
        </w:rPr>
        <w:t xml:space="preserve"> </w:t>
      </w:r>
    </w:p>
    <w:p w14:paraId="20FAF1D6" w14:textId="4519EA52" w:rsidR="00BD6E49" w:rsidRPr="00DB0DD2" w:rsidRDefault="00594F67" w:rsidP="00D51821">
      <w:pPr>
        <w:rPr>
          <w:rFonts w:ascii="Arial" w:eastAsia="Calibri" w:hAnsi="Arial" w:cs="Arial"/>
          <w:sz w:val="20"/>
          <w:szCs w:val="20"/>
          <w:lang w:eastAsia="en-US"/>
        </w:rPr>
      </w:pPr>
      <w:r w:rsidRPr="00DB0DD2">
        <w:rPr>
          <w:rFonts w:ascii="Arial" w:eastAsia="Calibri" w:hAnsi="Arial" w:cs="Arial"/>
          <w:sz w:val="20"/>
          <w:szCs w:val="20"/>
          <w:lang w:eastAsia="en-US"/>
        </w:rPr>
        <w:t xml:space="preserve">Absoluut speerpunt nummer één is het organiseren van voldoende nieuwbouwlocaties voor sociale huurwoningen. </w:t>
      </w:r>
      <w:r w:rsidR="00237B31" w:rsidRPr="00DB0DD2">
        <w:rPr>
          <w:rFonts w:ascii="Arial" w:eastAsia="Calibri" w:hAnsi="Arial" w:cs="Arial"/>
          <w:sz w:val="20"/>
          <w:szCs w:val="20"/>
          <w:lang w:eastAsia="en-US"/>
        </w:rPr>
        <w:t>Het g</w:t>
      </w:r>
      <w:r w:rsidRPr="00DB0DD2">
        <w:rPr>
          <w:rFonts w:ascii="Arial" w:eastAsia="Calibri" w:hAnsi="Arial" w:cs="Arial"/>
          <w:sz w:val="20"/>
          <w:szCs w:val="20"/>
          <w:lang w:eastAsia="en-US"/>
        </w:rPr>
        <w:t xml:space="preserve">aat met name om woningen die gericht zijn op de doorstroming van ouderen en het huisvesten van gezinnen. </w:t>
      </w:r>
      <w:r w:rsidR="001A5A8D" w:rsidRPr="00DB0DD2">
        <w:rPr>
          <w:rFonts w:ascii="Arial" w:eastAsia="Calibri" w:hAnsi="Arial" w:cs="Arial"/>
          <w:sz w:val="20"/>
          <w:szCs w:val="20"/>
          <w:lang w:eastAsia="en-US"/>
        </w:rPr>
        <w:t>In al</w:t>
      </w:r>
      <w:r w:rsidR="00237B31" w:rsidRPr="00DB0DD2">
        <w:rPr>
          <w:rFonts w:ascii="Arial" w:eastAsia="Calibri" w:hAnsi="Arial" w:cs="Arial"/>
          <w:sz w:val="20"/>
          <w:szCs w:val="20"/>
          <w:lang w:eastAsia="en-US"/>
        </w:rPr>
        <w:t xml:space="preserve"> onze</w:t>
      </w:r>
      <w:r w:rsidR="001A5A8D" w:rsidRPr="00DB0DD2">
        <w:rPr>
          <w:rFonts w:ascii="Arial" w:eastAsia="Calibri" w:hAnsi="Arial" w:cs="Arial"/>
          <w:sz w:val="20"/>
          <w:szCs w:val="20"/>
          <w:lang w:eastAsia="en-US"/>
        </w:rPr>
        <w:t xml:space="preserve"> werkgemeenten staan de regionaal gemaakte afspraken over de nieuwbouw centraal. Het blijft dan ook jammer dat Zoetermeer als belangrijke regionale speler de</w:t>
      </w:r>
      <w:r w:rsidR="00444DFD" w:rsidRPr="00DB0DD2">
        <w:rPr>
          <w:rFonts w:ascii="Arial" w:eastAsia="Calibri" w:hAnsi="Arial" w:cs="Arial"/>
          <w:sz w:val="20"/>
          <w:szCs w:val="20"/>
          <w:lang w:eastAsia="en-US"/>
        </w:rPr>
        <w:t xml:space="preserve"> </w:t>
      </w:r>
      <w:r w:rsidR="001A5A8D" w:rsidRPr="00DB0DD2">
        <w:rPr>
          <w:rFonts w:ascii="Arial" w:eastAsia="Calibri" w:hAnsi="Arial" w:cs="Arial"/>
          <w:sz w:val="20"/>
          <w:szCs w:val="20"/>
          <w:lang w:eastAsia="en-US"/>
        </w:rPr>
        <w:t xml:space="preserve">afspraken </w:t>
      </w:r>
      <w:r w:rsidR="00444DFD" w:rsidRPr="00DB0DD2">
        <w:rPr>
          <w:rFonts w:ascii="Arial" w:eastAsia="Calibri" w:hAnsi="Arial" w:cs="Arial"/>
          <w:sz w:val="20"/>
          <w:szCs w:val="20"/>
          <w:lang w:eastAsia="en-US"/>
        </w:rPr>
        <w:t xml:space="preserve">over nieuwbouw van sociale huurwoningen </w:t>
      </w:r>
      <w:r w:rsidR="00BD6E49" w:rsidRPr="00DB0DD2">
        <w:rPr>
          <w:rFonts w:ascii="Arial" w:eastAsia="Calibri" w:hAnsi="Arial" w:cs="Arial"/>
          <w:sz w:val="20"/>
          <w:szCs w:val="20"/>
          <w:lang w:eastAsia="en-US"/>
        </w:rPr>
        <w:t xml:space="preserve">niet </w:t>
      </w:r>
      <w:r w:rsidR="001A5A8D" w:rsidRPr="00DB0DD2">
        <w:rPr>
          <w:rFonts w:ascii="Arial" w:eastAsia="Calibri" w:hAnsi="Arial" w:cs="Arial"/>
          <w:sz w:val="20"/>
          <w:szCs w:val="20"/>
          <w:lang w:eastAsia="en-US"/>
        </w:rPr>
        <w:t xml:space="preserve">heeft ondertekend </w:t>
      </w:r>
      <w:r w:rsidR="000A227B" w:rsidRPr="00DB0DD2">
        <w:rPr>
          <w:rFonts w:ascii="Arial" w:eastAsia="Calibri" w:hAnsi="Arial" w:cs="Arial"/>
          <w:sz w:val="20"/>
          <w:szCs w:val="20"/>
          <w:lang w:eastAsia="en-US"/>
        </w:rPr>
        <w:t>(Convenant “Gaten dichten</w:t>
      </w:r>
      <w:r w:rsidR="00F00AF4" w:rsidRPr="00DB0DD2">
        <w:rPr>
          <w:rFonts w:ascii="Arial" w:eastAsia="Calibri" w:hAnsi="Arial" w:cs="Arial"/>
          <w:sz w:val="20"/>
          <w:szCs w:val="20"/>
          <w:lang w:eastAsia="en-US"/>
        </w:rPr>
        <w:t>”</w:t>
      </w:r>
      <w:r w:rsidR="000A227B" w:rsidRPr="00DB0DD2">
        <w:rPr>
          <w:rFonts w:ascii="Arial" w:eastAsia="Calibri" w:hAnsi="Arial" w:cs="Arial"/>
          <w:sz w:val="20"/>
          <w:szCs w:val="20"/>
          <w:lang w:eastAsia="en-US"/>
        </w:rPr>
        <w:t>)</w:t>
      </w:r>
      <w:r w:rsidR="001A5A8D" w:rsidRPr="00DB0DD2">
        <w:rPr>
          <w:rFonts w:ascii="Arial" w:eastAsia="Calibri" w:hAnsi="Arial" w:cs="Arial"/>
          <w:sz w:val="20"/>
          <w:szCs w:val="20"/>
          <w:lang w:eastAsia="en-US"/>
        </w:rPr>
        <w:t xml:space="preserve">. </w:t>
      </w:r>
      <w:r w:rsidR="0019584B" w:rsidRPr="00DB0DD2">
        <w:rPr>
          <w:rFonts w:ascii="Arial" w:eastAsia="Calibri" w:hAnsi="Arial" w:cs="Arial"/>
          <w:sz w:val="20"/>
          <w:szCs w:val="20"/>
          <w:lang w:eastAsia="en-US"/>
        </w:rPr>
        <w:t>Het gesprek met de corporaties over nieuwbouwlo</w:t>
      </w:r>
      <w:r w:rsidR="00823B36" w:rsidRPr="00DB0DD2">
        <w:rPr>
          <w:rFonts w:ascii="Arial" w:eastAsia="Calibri" w:hAnsi="Arial" w:cs="Arial"/>
          <w:sz w:val="20"/>
          <w:szCs w:val="20"/>
          <w:lang w:eastAsia="en-US"/>
        </w:rPr>
        <w:t>c</w:t>
      </w:r>
      <w:r w:rsidR="0019584B" w:rsidRPr="00DB0DD2">
        <w:rPr>
          <w:rFonts w:ascii="Arial" w:eastAsia="Calibri" w:hAnsi="Arial" w:cs="Arial"/>
          <w:sz w:val="20"/>
          <w:szCs w:val="20"/>
          <w:lang w:eastAsia="en-US"/>
        </w:rPr>
        <w:t xml:space="preserve">aties voor sociale woningbouw loopt moeizaam in Zoetermeer. De allonge sociale nieuwbouw bij de LPA 2019 is </w:t>
      </w:r>
      <w:r w:rsidR="0017400D">
        <w:rPr>
          <w:rFonts w:ascii="Arial" w:eastAsia="Calibri" w:hAnsi="Arial" w:cs="Arial"/>
          <w:sz w:val="20"/>
          <w:szCs w:val="20"/>
          <w:lang w:eastAsia="en-US"/>
        </w:rPr>
        <w:t xml:space="preserve">op 28 juni jl. eindelijk </w:t>
      </w:r>
      <w:bookmarkStart w:id="2" w:name="_GoBack"/>
      <w:bookmarkEnd w:id="2"/>
      <w:r w:rsidR="0019584B" w:rsidRPr="00DB0DD2">
        <w:rPr>
          <w:rFonts w:ascii="Arial" w:eastAsia="Calibri" w:hAnsi="Arial" w:cs="Arial"/>
          <w:sz w:val="20"/>
          <w:szCs w:val="20"/>
          <w:lang w:eastAsia="en-US"/>
        </w:rPr>
        <w:t xml:space="preserve">gefinaliseerd. </w:t>
      </w:r>
      <w:r w:rsidR="00F07197" w:rsidRPr="00DB0DD2">
        <w:rPr>
          <w:rFonts w:ascii="Arial" w:eastAsia="Calibri" w:hAnsi="Arial" w:cs="Arial"/>
          <w:sz w:val="20"/>
          <w:szCs w:val="20"/>
          <w:lang w:eastAsia="en-US"/>
        </w:rPr>
        <w:t>We zouden graag zien dat de gemeente met ons meedenkt over de locaties en mogelijkheden voor sociale nieuwbouw (uitbreiding of vervanging). En meedenkt in mogelijkheden en kansen</w:t>
      </w:r>
      <w:r w:rsidR="00670260" w:rsidRPr="00DB0DD2">
        <w:rPr>
          <w:rFonts w:ascii="Arial" w:eastAsia="Calibri" w:hAnsi="Arial" w:cs="Arial"/>
          <w:sz w:val="20"/>
          <w:szCs w:val="20"/>
          <w:lang w:eastAsia="en-US"/>
        </w:rPr>
        <w:t>.</w:t>
      </w:r>
      <w:r w:rsidR="00F07197" w:rsidRPr="00DB0DD2">
        <w:rPr>
          <w:rFonts w:ascii="Arial" w:eastAsia="Calibri" w:hAnsi="Arial" w:cs="Arial"/>
          <w:sz w:val="20"/>
          <w:szCs w:val="20"/>
          <w:lang w:eastAsia="en-US"/>
        </w:rPr>
        <w:t xml:space="preserve"> </w:t>
      </w:r>
      <w:r w:rsidR="001503E8" w:rsidRPr="00DB0DD2">
        <w:rPr>
          <w:rFonts w:ascii="Arial" w:eastAsia="Calibri" w:hAnsi="Arial" w:cs="Arial"/>
          <w:sz w:val="20"/>
          <w:szCs w:val="20"/>
          <w:lang w:eastAsia="en-US"/>
        </w:rPr>
        <w:t>Het zou mooi zijn als we ook ten aanzien van de nieuwbouw het partnership versterken.</w:t>
      </w:r>
      <w:r w:rsidR="00237B31" w:rsidRPr="00DB0DD2">
        <w:rPr>
          <w:rFonts w:ascii="Arial" w:eastAsia="Calibri" w:hAnsi="Arial" w:cs="Arial"/>
          <w:sz w:val="20"/>
          <w:szCs w:val="20"/>
          <w:lang w:eastAsia="en-US"/>
        </w:rPr>
        <w:t xml:space="preserve"> </w:t>
      </w:r>
    </w:p>
    <w:p w14:paraId="45D7D9C4" w14:textId="04C9FCAA" w:rsidR="00F87619" w:rsidRPr="00DB0DD2" w:rsidRDefault="00F87619" w:rsidP="00D51821">
      <w:pPr>
        <w:rPr>
          <w:rFonts w:ascii="Arial" w:eastAsia="Calibri" w:hAnsi="Arial" w:cs="Arial"/>
          <w:sz w:val="20"/>
          <w:szCs w:val="20"/>
          <w:lang w:eastAsia="en-US"/>
        </w:rPr>
      </w:pPr>
    </w:p>
    <w:p w14:paraId="7CA4C3D9" w14:textId="034A48E8" w:rsidR="001503E8" w:rsidRPr="00DB0DD2" w:rsidRDefault="00BD6E49" w:rsidP="008628D7">
      <w:pPr>
        <w:rPr>
          <w:rFonts w:ascii="Arial" w:eastAsia="Calibri" w:hAnsi="Arial" w:cs="Arial"/>
          <w:sz w:val="20"/>
          <w:szCs w:val="20"/>
          <w:lang w:eastAsia="en-US"/>
        </w:rPr>
      </w:pPr>
      <w:r w:rsidRPr="00DB0DD2">
        <w:rPr>
          <w:rFonts w:ascii="Arial" w:eastAsia="Calibri" w:hAnsi="Arial" w:cs="Arial"/>
          <w:sz w:val="20"/>
          <w:szCs w:val="20"/>
          <w:lang w:eastAsia="en-US"/>
        </w:rPr>
        <w:t xml:space="preserve">Het blijft </w:t>
      </w:r>
      <w:r w:rsidR="00670260" w:rsidRPr="00DB0DD2">
        <w:rPr>
          <w:rFonts w:ascii="Arial" w:eastAsia="Calibri" w:hAnsi="Arial" w:cs="Arial"/>
          <w:sz w:val="20"/>
          <w:szCs w:val="20"/>
          <w:lang w:eastAsia="en-US"/>
        </w:rPr>
        <w:t xml:space="preserve">ook </w:t>
      </w:r>
      <w:r w:rsidRPr="00DB0DD2">
        <w:rPr>
          <w:rFonts w:ascii="Arial" w:eastAsia="Calibri" w:hAnsi="Arial" w:cs="Arial"/>
          <w:sz w:val="20"/>
          <w:szCs w:val="20"/>
          <w:lang w:eastAsia="en-US"/>
        </w:rPr>
        <w:t xml:space="preserve">in Zoetermeer </w:t>
      </w:r>
      <w:r w:rsidR="000A227B" w:rsidRPr="00DB0DD2">
        <w:rPr>
          <w:rFonts w:ascii="Arial" w:eastAsia="Calibri" w:hAnsi="Arial" w:cs="Arial"/>
          <w:sz w:val="20"/>
          <w:szCs w:val="20"/>
          <w:lang w:eastAsia="en-US"/>
        </w:rPr>
        <w:t xml:space="preserve">lastig om </w:t>
      </w:r>
      <w:r w:rsidRPr="00DB0DD2">
        <w:rPr>
          <w:rFonts w:ascii="Arial" w:eastAsia="Calibri" w:hAnsi="Arial" w:cs="Arial"/>
          <w:sz w:val="20"/>
          <w:szCs w:val="20"/>
          <w:lang w:eastAsia="en-US"/>
        </w:rPr>
        <w:t xml:space="preserve">voldoende locaties voor sociale nieuwbouw te </w:t>
      </w:r>
      <w:r w:rsidR="00514F54" w:rsidRPr="00DB0DD2">
        <w:rPr>
          <w:rFonts w:ascii="Arial" w:eastAsia="Calibri" w:hAnsi="Arial" w:cs="Arial"/>
          <w:sz w:val="20"/>
          <w:szCs w:val="20"/>
          <w:lang w:eastAsia="en-US"/>
        </w:rPr>
        <w:t xml:space="preserve">vinden en te </w:t>
      </w:r>
      <w:r w:rsidR="000A227B" w:rsidRPr="00DB0DD2">
        <w:rPr>
          <w:rFonts w:ascii="Arial" w:eastAsia="Calibri" w:hAnsi="Arial" w:cs="Arial"/>
          <w:sz w:val="20"/>
          <w:szCs w:val="20"/>
          <w:lang w:eastAsia="en-US"/>
        </w:rPr>
        <w:t>realiseren. Zo kost het meer tijd om nieuwe locaties te verwerven</w:t>
      </w:r>
      <w:r w:rsidR="00245B5A" w:rsidRPr="00DB0DD2">
        <w:rPr>
          <w:rFonts w:ascii="Arial" w:eastAsia="Calibri" w:hAnsi="Arial" w:cs="Arial"/>
          <w:sz w:val="20"/>
          <w:szCs w:val="20"/>
          <w:lang w:eastAsia="en-US"/>
        </w:rPr>
        <w:t>, zijn de bouwkosten torenhoog en zijn onze financiële middelen beperkt</w:t>
      </w:r>
      <w:r w:rsidRPr="00DB0DD2">
        <w:rPr>
          <w:rFonts w:ascii="Arial" w:eastAsia="Calibri" w:hAnsi="Arial" w:cs="Arial"/>
          <w:sz w:val="20"/>
          <w:szCs w:val="20"/>
          <w:lang w:eastAsia="en-US"/>
        </w:rPr>
        <w:t xml:space="preserve">. </w:t>
      </w:r>
      <w:r w:rsidR="00594F67" w:rsidRPr="00DB0DD2">
        <w:rPr>
          <w:rFonts w:ascii="Arial" w:eastAsia="Calibri" w:hAnsi="Arial" w:cs="Arial"/>
          <w:sz w:val="20"/>
          <w:szCs w:val="20"/>
          <w:lang w:eastAsia="en-US"/>
        </w:rPr>
        <w:t>Het</w:t>
      </w:r>
      <w:r w:rsidR="000A227B" w:rsidRPr="00DB0DD2">
        <w:rPr>
          <w:rFonts w:ascii="Arial" w:eastAsia="Calibri" w:hAnsi="Arial" w:cs="Arial"/>
          <w:sz w:val="20"/>
          <w:szCs w:val="20"/>
          <w:lang w:eastAsia="en-US"/>
        </w:rPr>
        <w:t xml:space="preserve"> is en blijft </w:t>
      </w:r>
      <w:r w:rsidRPr="00DB0DD2">
        <w:rPr>
          <w:rFonts w:ascii="Arial" w:eastAsia="Calibri" w:hAnsi="Arial" w:cs="Arial"/>
          <w:sz w:val="20"/>
          <w:szCs w:val="20"/>
          <w:lang w:eastAsia="en-US"/>
        </w:rPr>
        <w:t xml:space="preserve">dan ook </w:t>
      </w:r>
      <w:r w:rsidR="00594F67" w:rsidRPr="00DB0DD2">
        <w:rPr>
          <w:rFonts w:ascii="Arial" w:eastAsia="Calibri" w:hAnsi="Arial" w:cs="Arial"/>
          <w:sz w:val="20"/>
          <w:szCs w:val="20"/>
          <w:lang w:eastAsia="en-US"/>
        </w:rPr>
        <w:t xml:space="preserve">van </w:t>
      </w:r>
      <w:r w:rsidRPr="00DB0DD2">
        <w:rPr>
          <w:rFonts w:ascii="Arial" w:eastAsia="Calibri" w:hAnsi="Arial" w:cs="Arial"/>
          <w:sz w:val="20"/>
          <w:szCs w:val="20"/>
          <w:lang w:eastAsia="en-US"/>
        </w:rPr>
        <w:t xml:space="preserve">groot </w:t>
      </w:r>
      <w:r w:rsidR="00594F67" w:rsidRPr="00DB0DD2">
        <w:rPr>
          <w:rFonts w:ascii="Arial" w:eastAsia="Calibri" w:hAnsi="Arial" w:cs="Arial"/>
          <w:sz w:val="20"/>
          <w:szCs w:val="20"/>
          <w:lang w:eastAsia="en-US"/>
        </w:rPr>
        <w:t>belang</w:t>
      </w:r>
      <w:r w:rsidR="000A227B" w:rsidRPr="00DB0DD2">
        <w:rPr>
          <w:rFonts w:ascii="Arial" w:eastAsia="Calibri" w:hAnsi="Arial" w:cs="Arial"/>
          <w:sz w:val="20"/>
          <w:szCs w:val="20"/>
          <w:lang w:eastAsia="en-US"/>
        </w:rPr>
        <w:t xml:space="preserve"> om samen alles op alles te zetten om </w:t>
      </w:r>
      <w:r w:rsidRPr="00DB0DD2">
        <w:rPr>
          <w:rFonts w:ascii="Arial" w:eastAsia="Calibri" w:hAnsi="Arial" w:cs="Arial"/>
          <w:sz w:val="20"/>
          <w:szCs w:val="20"/>
          <w:lang w:eastAsia="en-US"/>
        </w:rPr>
        <w:t xml:space="preserve">concrete afspraken te maken </w:t>
      </w:r>
      <w:r w:rsidR="000A227B" w:rsidRPr="00DB0DD2">
        <w:rPr>
          <w:rFonts w:ascii="Arial" w:eastAsia="Calibri" w:hAnsi="Arial" w:cs="Arial"/>
          <w:sz w:val="20"/>
          <w:szCs w:val="20"/>
          <w:lang w:eastAsia="en-US"/>
        </w:rPr>
        <w:t>en</w:t>
      </w:r>
      <w:r w:rsidR="00594F67" w:rsidRPr="00DB0DD2">
        <w:rPr>
          <w:rFonts w:ascii="Arial" w:eastAsia="Calibri" w:hAnsi="Arial" w:cs="Arial"/>
          <w:sz w:val="20"/>
          <w:szCs w:val="20"/>
          <w:lang w:eastAsia="en-US"/>
        </w:rPr>
        <w:t xml:space="preserve"> te </w:t>
      </w:r>
      <w:r w:rsidR="000A227B" w:rsidRPr="00DB0DD2">
        <w:rPr>
          <w:rFonts w:ascii="Arial" w:eastAsia="Calibri" w:hAnsi="Arial" w:cs="Arial"/>
          <w:sz w:val="20"/>
          <w:szCs w:val="20"/>
          <w:lang w:eastAsia="en-US"/>
        </w:rPr>
        <w:t>realiseren</w:t>
      </w:r>
      <w:r w:rsidR="00594F67" w:rsidRPr="00DB0DD2">
        <w:rPr>
          <w:rFonts w:ascii="Arial" w:eastAsia="Calibri" w:hAnsi="Arial" w:cs="Arial"/>
          <w:sz w:val="20"/>
          <w:szCs w:val="20"/>
          <w:lang w:eastAsia="en-US"/>
        </w:rPr>
        <w:t>.</w:t>
      </w:r>
      <w:r w:rsidR="000A227B" w:rsidRPr="00DB0DD2">
        <w:rPr>
          <w:rFonts w:ascii="Arial" w:eastAsia="Calibri" w:hAnsi="Arial" w:cs="Arial"/>
          <w:sz w:val="20"/>
          <w:szCs w:val="20"/>
          <w:lang w:eastAsia="en-US"/>
        </w:rPr>
        <w:t xml:space="preserve"> </w:t>
      </w:r>
      <w:r w:rsidR="001503E8" w:rsidRPr="00DB0DD2">
        <w:rPr>
          <w:rFonts w:ascii="Arial" w:eastAsia="Calibri" w:hAnsi="Arial" w:cs="Arial"/>
          <w:sz w:val="20"/>
          <w:szCs w:val="20"/>
          <w:lang w:eastAsia="en-US"/>
        </w:rPr>
        <w:t xml:space="preserve">Het gaat ons daarbij vooral om </w:t>
      </w:r>
      <w:r w:rsidR="00AB0B71" w:rsidRPr="00DB0DD2">
        <w:rPr>
          <w:rFonts w:ascii="Arial" w:eastAsia="Calibri" w:hAnsi="Arial" w:cs="Arial"/>
          <w:sz w:val="20"/>
          <w:szCs w:val="20"/>
          <w:lang w:eastAsia="en-US"/>
        </w:rPr>
        <w:t xml:space="preserve">nieuwe locaties voor </w:t>
      </w:r>
      <w:r w:rsidR="001503E8" w:rsidRPr="00DB0DD2">
        <w:rPr>
          <w:rFonts w:ascii="Arial" w:eastAsia="Calibri" w:hAnsi="Arial" w:cs="Arial"/>
          <w:sz w:val="20"/>
          <w:szCs w:val="20"/>
          <w:lang w:eastAsia="en-US"/>
        </w:rPr>
        <w:t xml:space="preserve">aanvullende </w:t>
      </w:r>
      <w:r w:rsidR="00AB0B71" w:rsidRPr="00DB0DD2">
        <w:rPr>
          <w:rFonts w:ascii="Arial" w:eastAsia="Calibri" w:hAnsi="Arial" w:cs="Arial"/>
          <w:sz w:val="20"/>
          <w:szCs w:val="20"/>
          <w:lang w:eastAsia="en-US"/>
        </w:rPr>
        <w:t>woningb</w:t>
      </w:r>
      <w:r w:rsidR="001503E8" w:rsidRPr="00DB0DD2">
        <w:rPr>
          <w:rFonts w:ascii="Arial" w:eastAsia="Calibri" w:hAnsi="Arial" w:cs="Arial"/>
          <w:sz w:val="20"/>
          <w:szCs w:val="20"/>
          <w:lang w:eastAsia="en-US"/>
        </w:rPr>
        <w:t xml:space="preserve">ouw </w:t>
      </w:r>
      <w:r w:rsidR="00AB0B71" w:rsidRPr="00DB0DD2">
        <w:rPr>
          <w:rFonts w:ascii="Arial" w:eastAsia="Calibri" w:hAnsi="Arial" w:cs="Arial"/>
          <w:sz w:val="20"/>
          <w:szCs w:val="20"/>
          <w:lang w:eastAsia="en-US"/>
        </w:rPr>
        <w:t>na</w:t>
      </w:r>
      <w:r w:rsidR="001503E8" w:rsidRPr="00DB0DD2">
        <w:rPr>
          <w:rFonts w:ascii="Arial" w:eastAsia="Calibri" w:hAnsi="Arial" w:cs="Arial"/>
          <w:sz w:val="20"/>
          <w:szCs w:val="20"/>
          <w:lang w:eastAsia="en-US"/>
        </w:rPr>
        <w:t xml:space="preserve"> 2024. </w:t>
      </w:r>
    </w:p>
    <w:p w14:paraId="78378E98" w14:textId="066656C2" w:rsidR="00F87619" w:rsidRPr="00DB0DD2" w:rsidRDefault="00F87619" w:rsidP="008628D7">
      <w:pPr>
        <w:rPr>
          <w:rFonts w:ascii="Arial" w:eastAsia="Calibri" w:hAnsi="Arial" w:cs="Arial"/>
          <w:sz w:val="20"/>
          <w:szCs w:val="20"/>
          <w:lang w:eastAsia="en-US"/>
        </w:rPr>
      </w:pPr>
    </w:p>
    <w:p w14:paraId="6F85C7B1" w14:textId="0F125F0B" w:rsidR="00F87619" w:rsidRPr="00DB0DD2" w:rsidRDefault="00F87619" w:rsidP="00F87619">
      <w:pPr>
        <w:rPr>
          <w:rFonts w:ascii="Arial" w:eastAsia="Calibri" w:hAnsi="Arial" w:cs="Arial"/>
          <w:sz w:val="20"/>
          <w:szCs w:val="20"/>
          <w:lang w:eastAsia="en-US"/>
        </w:rPr>
      </w:pPr>
      <w:r w:rsidRPr="00DB0DD2">
        <w:rPr>
          <w:rFonts w:ascii="Arial" w:eastAsia="Calibri" w:hAnsi="Arial" w:cs="Arial"/>
          <w:sz w:val="20"/>
          <w:szCs w:val="20"/>
          <w:lang w:eastAsia="en-US"/>
        </w:rPr>
        <w:t xml:space="preserve">Ons bouwprogramma bestaat momenteel uit de volgende nieuwbouwlocaties: </w:t>
      </w:r>
    </w:p>
    <w:p w14:paraId="427E985F" w14:textId="2C10D95C" w:rsidR="00F87619" w:rsidRPr="00DB0DD2" w:rsidRDefault="00F87619" w:rsidP="00F87619">
      <w:pPr>
        <w:pStyle w:val="Lijstalinea"/>
        <w:numPr>
          <w:ilvl w:val="0"/>
          <w:numId w:val="6"/>
        </w:numPr>
        <w:rPr>
          <w:rFonts w:ascii="Arial" w:eastAsia="Calibri" w:hAnsi="Arial" w:cs="Arial"/>
          <w:i/>
          <w:sz w:val="20"/>
          <w:szCs w:val="20"/>
          <w:lang w:eastAsia="en-US"/>
        </w:rPr>
      </w:pPr>
      <w:proofErr w:type="spellStart"/>
      <w:r w:rsidRPr="00DB0DD2">
        <w:rPr>
          <w:rFonts w:ascii="Arial" w:eastAsia="Calibri" w:hAnsi="Arial" w:cs="Arial"/>
          <w:sz w:val="20"/>
          <w:szCs w:val="20"/>
          <w:lang w:eastAsia="en-US"/>
        </w:rPr>
        <w:t>Palenstein</w:t>
      </w:r>
      <w:proofErr w:type="spellEnd"/>
      <w:r w:rsidRPr="00DB0DD2">
        <w:rPr>
          <w:rFonts w:ascii="Arial" w:eastAsia="Calibri" w:hAnsi="Arial" w:cs="Arial"/>
          <w:sz w:val="20"/>
          <w:szCs w:val="20"/>
          <w:lang w:eastAsia="en-US"/>
        </w:rPr>
        <w:t xml:space="preserve"> Vlek B</w:t>
      </w:r>
      <w:r w:rsidRPr="00DB0DD2">
        <w:rPr>
          <w:rFonts w:ascii="Arial" w:eastAsia="Calibri" w:hAnsi="Arial" w:cs="Arial"/>
          <w:sz w:val="20"/>
          <w:szCs w:val="20"/>
          <w:lang w:eastAsia="en-US"/>
        </w:rPr>
        <w:tab/>
      </w:r>
      <w:r w:rsidRPr="00DB0DD2">
        <w:rPr>
          <w:rFonts w:ascii="Arial" w:eastAsia="Calibri" w:hAnsi="Arial" w:cs="Arial"/>
          <w:sz w:val="20"/>
          <w:szCs w:val="20"/>
          <w:lang w:eastAsia="en-US"/>
        </w:rPr>
        <w:tab/>
        <w:t>28</w:t>
      </w:r>
      <w:r w:rsidRPr="00DB0DD2">
        <w:rPr>
          <w:rFonts w:ascii="Arial" w:eastAsia="Calibri" w:hAnsi="Arial" w:cs="Arial"/>
          <w:sz w:val="20"/>
          <w:szCs w:val="20"/>
          <w:lang w:eastAsia="en-US"/>
        </w:rPr>
        <w:tab/>
      </w:r>
    </w:p>
    <w:p w14:paraId="0DA84E5B" w14:textId="4533DE25" w:rsidR="00F87619" w:rsidRPr="00DB0DD2" w:rsidRDefault="00F87619" w:rsidP="00F87619">
      <w:pPr>
        <w:pStyle w:val="Lijstalinea"/>
        <w:numPr>
          <w:ilvl w:val="0"/>
          <w:numId w:val="6"/>
        </w:numPr>
        <w:rPr>
          <w:rFonts w:ascii="Arial" w:eastAsia="Calibri" w:hAnsi="Arial" w:cs="Arial"/>
          <w:sz w:val="20"/>
          <w:szCs w:val="20"/>
          <w:lang w:eastAsia="en-US"/>
        </w:rPr>
      </w:pPr>
      <w:proofErr w:type="spellStart"/>
      <w:r w:rsidRPr="00DB0DD2">
        <w:rPr>
          <w:rFonts w:ascii="Arial" w:eastAsia="Calibri" w:hAnsi="Arial" w:cs="Arial"/>
          <w:sz w:val="20"/>
          <w:szCs w:val="20"/>
          <w:lang w:eastAsia="en-US"/>
        </w:rPr>
        <w:t>Palenstein</w:t>
      </w:r>
      <w:proofErr w:type="spellEnd"/>
      <w:r w:rsidRPr="00DB0DD2">
        <w:rPr>
          <w:rFonts w:ascii="Arial" w:eastAsia="Calibri" w:hAnsi="Arial" w:cs="Arial"/>
          <w:sz w:val="20"/>
          <w:szCs w:val="20"/>
          <w:lang w:eastAsia="en-US"/>
        </w:rPr>
        <w:t xml:space="preserve"> vlek C</w:t>
      </w:r>
      <w:r w:rsidRPr="00DB0DD2">
        <w:rPr>
          <w:rFonts w:ascii="Arial" w:eastAsia="Calibri" w:hAnsi="Arial" w:cs="Arial"/>
          <w:i/>
          <w:sz w:val="20"/>
          <w:szCs w:val="20"/>
          <w:lang w:eastAsia="en-US"/>
        </w:rPr>
        <w:tab/>
      </w:r>
      <w:r w:rsidRPr="00DB0DD2">
        <w:rPr>
          <w:rFonts w:ascii="Arial" w:eastAsia="Calibri" w:hAnsi="Arial" w:cs="Arial"/>
          <w:i/>
          <w:sz w:val="20"/>
          <w:szCs w:val="20"/>
          <w:lang w:eastAsia="en-US"/>
        </w:rPr>
        <w:tab/>
      </w:r>
      <w:r w:rsidRPr="00DB0DD2">
        <w:rPr>
          <w:rFonts w:ascii="Arial" w:eastAsia="Calibri" w:hAnsi="Arial" w:cs="Arial"/>
          <w:sz w:val="20"/>
          <w:szCs w:val="20"/>
          <w:lang w:eastAsia="en-US"/>
        </w:rPr>
        <w:t>52</w:t>
      </w:r>
      <w:r w:rsidRPr="00DB0DD2">
        <w:rPr>
          <w:rFonts w:ascii="Arial" w:eastAsia="Calibri" w:hAnsi="Arial" w:cs="Arial"/>
          <w:i/>
          <w:sz w:val="20"/>
          <w:szCs w:val="20"/>
          <w:lang w:eastAsia="en-US"/>
        </w:rPr>
        <w:tab/>
      </w:r>
      <w:r w:rsidRPr="00DB0DD2">
        <w:rPr>
          <w:rFonts w:ascii="Arial" w:eastAsia="Calibri" w:hAnsi="Arial" w:cs="Arial"/>
          <w:sz w:val="20"/>
          <w:szCs w:val="20"/>
          <w:lang w:eastAsia="en-US"/>
        </w:rPr>
        <w:t xml:space="preserve"> </w:t>
      </w:r>
    </w:p>
    <w:p w14:paraId="07F8838B" w14:textId="01D2543F" w:rsidR="00F87619" w:rsidRPr="00DB0DD2" w:rsidRDefault="00F87619" w:rsidP="00F87619">
      <w:pPr>
        <w:pStyle w:val="Lijstalinea"/>
        <w:numPr>
          <w:ilvl w:val="0"/>
          <w:numId w:val="6"/>
        </w:numPr>
        <w:rPr>
          <w:rFonts w:ascii="Arial" w:eastAsia="Calibri" w:hAnsi="Arial" w:cs="Arial"/>
          <w:sz w:val="20"/>
          <w:szCs w:val="20"/>
          <w:lang w:eastAsia="en-US"/>
        </w:rPr>
      </w:pPr>
      <w:r w:rsidRPr="00DB0DD2">
        <w:rPr>
          <w:rFonts w:ascii="Arial" w:eastAsia="Calibri" w:hAnsi="Arial" w:cs="Arial"/>
          <w:sz w:val="20"/>
          <w:szCs w:val="20"/>
          <w:lang w:eastAsia="en-US"/>
        </w:rPr>
        <w:t>Roggeakker</w:t>
      </w:r>
      <w:r w:rsidRPr="00DB0DD2">
        <w:rPr>
          <w:rFonts w:ascii="Arial" w:eastAsia="Calibri" w:hAnsi="Arial" w:cs="Arial"/>
          <w:sz w:val="20"/>
          <w:szCs w:val="20"/>
          <w:lang w:eastAsia="en-US"/>
        </w:rPr>
        <w:tab/>
      </w:r>
      <w:r w:rsidRPr="00DB0DD2">
        <w:rPr>
          <w:rFonts w:ascii="Arial" w:eastAsia="Calibri" w:hAnsi="Arial" w:cs="Arial"/>
          <w:sz w:val="20"/>
          <w:szCs w:val="20"/>
          <w:lang w:eastAsia="en-US"/>
        </w:rPr>
        <w:tab/>
      </w:r>
      <w:r w:rsidRPr="00DB0DD2">
        <w:rPr>
          <w:rFonts w:ascii="Arial" w:eastAsia="Calibri" w:hAnsi="Arial" w:cs="Arial"/>
          <w:sz w:val="20"/>
          <w:szCs w:val="20"/>
          <w:lang w:eastAsia="en-US"/>
        </w:rPr>
        <w:tab/>
        <w:t>101</w:t>
      </w:r>
      <w:r w:rsidRPr="00DB0DD2">
        <w:rPr>
          <w:rFonts w:ascii="Arial" w:eastAsia="Calibri" w:hAnsi="Arial" w:cs="Arial"/>
          <w:sz w:val="20"/>
          <w:szCs w:val="20"/>
          <w:lang w:eastAsia="en-US"/>
        </w:rPr>
        <w:tab/>
      </w:r>
    </w:p>
    <w:p w14:paraId="3A8438C6" w14:textId="04B81138" w:rsidR="001503E8" w:rsidRPr="00DB0DD2" w:rsidRDefault="00F87619" w:rsidP="00F87619">
      <w:pPr>
        <w:pStyle w:val="Lijstalinea"/>
        <w:numPr>
          <w:ilvl w:val="0"/>
          <w:numId w:val="6"/>
        </w:numPr>
        <w:rPr>
          <w:rFonts w:ascii="Arial" w:eastAsia="Calibri" w:hAnsi="Arial" w:cs="Arial"/>
          <w:sz w:val="20"/>
          <w:szCs w:val="20"/>
          <w:lang w:eastAsia="en-US"/>
        </w:rPr>
      </w:pPr>
      <w:proofErr w:type="spellStart"/>
      <w:r w:rsidRPr="00DB0DD2">
        <w:rPr>
          <w:rFonts w:ascii="Arial" w:eastAsia="Calibri" w:hAnsi="Arial" w:cs="Arial"/>
          <w:sz w:val="20"/>
          <w:szCs w:val="20"/>
          <w:lang w:eastAsia="en-US"/>
        </w:rPr>
        <w:t>Palenstein</w:t>
      </w:r>
      <w:proofErr w:type="spellEnd"/>
      <w:r w:rsidRPr="00DB0DD2">
        <w:rPr>
          <w:rFonts w:ascii="Arial" w:eastAsia="Calibri" w:hAnsi="Arial" w:cs="Arial"/>
          <w:sz w:val="20"/>
          <w:szCs w:val="20"/>
          <w:lang w:eastAsia="en-US"/>
        </w:rPr>
        <w:t xml:space="preserve"> vlek D</w:t>
      </w:r>
      <w:r w:rsidRPr="00DB0DD2">
        <w:rPr>
          <w:rFonts w:ascii="Arial" w:eastAsia="Calibri" w:hAnsi="Arial" w:cs="Arial"/>
          <w:sz w:val="20"/>
          <w:szCs w:val="20"/>
          <w:lang w:eastAsia="en-US"/>
        </w:rPr>
        <w:tab/>
      </w:r>
      <w:r w:rsidRPr="00DB0DD2">
        <w:rPr>
          <w:rFonts w:ascii="Arial" w:eastAsia="Calibri" w:hAnsi="Arial" w:cs="Arial"/>
          <w:sz w:val="20"/>
          <w:szCs w:val="20"/>
          <w:lang w:eastAsia="en-US"/>
        </w:rPr>
        <w:tab/>
        <w:t>40</w:t>
      </w:r>
      <w:r w:rsidRPr="00DB0DD2">
        <w:rPr>
          <w:rFonts w:ascii="Arial" w:eastAsia="Calibri" w:hAnsi="Arial" w:cs="Arial"/>
          <w:sz w:val="20"/>
          <w:szCs w:val="20"/>
          <w:lang w:eastAsia="en-US"/>
        </w:rPr>
        <w:tab/>
      </w:r>
    </w:p>
    <w:p w14:paraId="36E29653" w14:textId="77777777" w:rsidR="00F87619" w:rsidRPr="00DB0DD2" w:rsidRDefault="00F87619" w:rsidP="00F87619">
      <w:pPr>
        <w:rPr>
          <w:rFonts w:ascii="Arial" w:eastAsia="Calibri" w:hAnsi="Arial" w:cs="Arial"/>
          <w:sz w:val="20"/>
          <w:szCs w:val="20"/>
          <w:lang w:eastAsia="en-US"/>
        </w:rPr>
      </w:pPr>
    </w:p>
    <w:p w14:paraId="0B804896" w14:textId="2BD419E5" w:rsidR="00D51821" w:rsidRPr="00DB0DD2" w:rsidRDefault="0009610C" w:rsidP="008628D7">
      <w:pPr>
        <w:rPr>
          <w:rFonts w:ascii="Arial" w:eastAsia="Calibri" w:hAnsi="Arial" w:cs="Arial"/>
          <w:sz w:val="20"/>
          <w:szCs w:val="20"/>
          <w:lang w:eastAsia="en-US"/>
        </w:rPr>
      </w:pPr>
      <w:r w:rsidRPr="00DB0DD2">
        <w:rPr>
          <w:rFonts w:ascii="Arial" w:eastAsia="Calibri" w:hAnsi="Arial" w:cs="Arial"/>
          <w:sz w:val="20"/>
          <w:szCs w:val="20"/>
          <w:lang w:eastAsia="en-US"/>
        </w:rPr>
        <w:lastRenderedPageBreak/>
        <w:t xml:space="preserve">We </w:t>
      </w:r>
      <w:r w:rsidR="00F00AF4" w:rsidRPr="00DB0DD2">
        <w:rPr>
          <w:rFonts w:ascii="Arial" w:eastAsia="Calibri" w:hAnsi="Arial" w:cs="Arial"/>
          <w:sz w:val="20"/>
          <w:szCs w:val="20"/>
          <w:lang w:eastAsia="en-US"/>
        </w:rPr>
        <w:t xml:space="preserve">zouden u graag de suggestie doen </w:t>
      </w:r>
      <w:r w:rsidR="008628D7" w:rsidRPr="00DB0DD2">
        <w:rPr>
          <w:rFonts w:ascii="Arial" w:eastAsia="Calibri" w:hAnsi="Arial" w:cs="Arial"/>
          <w:sz w:val="20"/>
          <w:szCs w:val="20"/>
          <w:lang w:eastAsia="en-US"/>
        </w:rPr>
        <w:t xml:space="preserve">om </w:t>
      </w:r>
      <w:r w:rsidR="001503E8" w:rsidRPr="00DB0DD2">
        <w:rPr>
          <w:rFonts w:ascii="Arial" w:eastAsia="Calibri" w:hAnsi="Arial" w:cs="Arial"/>
          <w:sz w:val="20"/>
          <w:szCs w:val="20"/>
          <w:lang w:eastAsia="en-US"/>
        </w:rPr>
        <w:t xml:space="preserve">een </w:t>
      </w:r>
      <w:r w:rsidR="008628D7" w:rsidRPr="00DB0DD2">
        <w:rPr>
          <w:rFonts w:ascii="Arial" w:eastAsia="Calibri" w:hAnsi="Arial" w:cs="Arial"/>
          <w:sz w:val="20"/>
          <w:szCs w:val="20"/>
          <w:lang w:eastAsia="en-US"/>
        </w:rPr>
        <w:t xml:space="preserve">initiatief van de </w:t>
      </w:r>
      <w:r w:rsidRPr="00DB0DD2">
        <w:rPr>
          <w:rFonts w:ascii="Arial" w:eastAsia="Calibri" w:hAnsi="Arial" w:cs="Arial"/>
          <w:sz w:val="20"/>
          <w:szCs w:val="20"/>
          <w:lang w:eastAsia="en-US"/>
        </w:rPr>
        <w:t>gemeente</w:t>
      </w:r>
      <w:r w:rsidR="008628D7" w:rsidRPr="00DB0DD2">
        <w:rPr>
          <w:rFonts w:ascii="Arial" w:eastAsia="Calibri" w:hAnsi="Arial" w:cs="Arial"/>
          <w:sz w:val="20"/>
          <w:szCs w:val="20"/>
          <w:lang w:eastAsia="en-US"/>
        </w:rPr>
        <w:t xml:space="preserve"> Leidschendam-Voorburg </w:t>
      </w:r>
      <w:r w:rsidR="00670260" w:rsidRPr="00DB0DD2">
        <w:rPr>
          <w:rFonts w:ascii="Arial" w:eastAsia="Calibri" w:hAnsi="Arial" w:cs="Arial"/>
          <w:sz w:val="20"/>
          <w:szCs w:val="20"/>
          <w:lang w:eastAsia="en-US"/>
        </w:rPr>
        <w:t xml:space="preserve">op dit terrein </w:t>
      </w:r>
      <w:r w:rsidR="008628D7" w:rsidRPr="00DB0DD2">
        <w:rPr>
          <w:rFonts w:ascii="Arial" w:eastAsia="Calibri" w:hAnsi="Arial" w:cs="Arial"/>
          <w:sz w:val="20"/>
          <w:szCs w:val="20"/>
          <w:lang w:eastAsia="en-US"/>
        </w:rPr>
        <w:t xml:space="preserve">over te nemen. </w:t>
      </w:r>
      <w:r w:rsidR="001503E8" w:rsidRPr="00DB0DD2">
        <w:rPr>
          <w:rFonts w:ascii="Arial" w:eastAsia="Calibri" w:hAnsi="Arial" w:cs="Arial"/>
          <w:sz w:val="20"/>
          <w:szCs w:val="20"/>
          <w:lang w:eastAsia="en-US"/>
        </w:rPr>
        <w:t>Zij hebben</w:t>
      </w:r>
      <w:r w:rsidR="008628D7" w:rsidRPr="00DB0DD2">
        <w:rPr>
          <w:rFonts w:ascii="Arial" w:eastAsia="Calibri" w:hAnsi="Arial" w:cs="Arial"/>
          <w:sz w:val="20"/>
          <w:szCs w:val="20"/>
          <w:lang w:eastAsia="en-US"/>
        </w:rPr>
        <w:t xml:space="preserve"> lokale beleidsregels voor </w:t>
      </w:r>
      <w:r w:rsidRPr="00DB0DD2">
        <w:rPr>
          <w:rFonts w:ascii="Arial" w:eastAsia="Calibri" w:hAnsi="Arial" w:cs="Arial"/>
          <w:sz w:val="20"/>
          <w:szCs w:val="20"/>
          <w:lang w:eastAsia="en-US"/>
        </w:rPr>
        <w:t>30% sociale woningbouw in alle woningbouwinitiatieven</w:t>
      </w:r>
      <w:r w:rsidR="001503E8" w:rsidRPr="00DB0DD2">
        <w:rPr>
          <w:rFonts w:ascii="Arial" w:eastAsia="Calibri" w:hAnsi="Arial" w:cs="Arial"/>
          <w:sz w:val="20"/>
          <w:szCs w:val="20"/>
          <w:lang w:eastAsia="en-US"/>
        </w:rPr>
        <w:t>. Alle partijen weten dan waar ze aan toe zijn! Bovendien hebben we daar een gezamenlijke inzet om te komen tot meer nieuwe sociale huurwoningen. Om dat voor elkaar te krijgen hebben w</w:t>
      </w:r>
      <w:r w:rsidR="00237B31" w:rsidRPr="00DB0DD2">
        <w:rPr>
          <w:rFonts w:ascii="Arial" w:eastAsia="Calibri" w:hAnsi="Arial" w:cs="Arial"/>
          <w:sz w:val="20"/>
          <w:szCs w:val="20"/>
          <w:lang w:eastAsia="en-US"/>
        </w:rPr>
        <w:t>e</w:t>
      </w:r>
      <w:r w:rsidR="001503E8" w:rsidRPr="00DB0DD2">
        <w:rPr>
          <w:rFonts w:ascii="Arial" w:eastAsia="Calibri" w:hAnsi="Arial" w:cs="Arial"/>
          <w:sz w:val="20"/>
          <w:szCs w:val="20"/>
          <w:lang w:eastAsia="en-US"/>
        </w:rPr>
        <w:t xml:space="preserve"> een gezamenlijke</w:t>
      </w:r>
      <w:r w:rsidR="00670260" w:rsidRPr="00DB0DD2">
        <w:rPr>
          <w:rFonts w:ascii="Arial" w:eastAsia="Calibri" w:hAnsi="Arial" w:cs="Arial"/>
          <w:sz w:val="20"/>
          <w:szCs w:val="20"/>
          <w:lang w:eastAsia="en-US"/>
        </w:rPr>
        <w:t xml:space="preserve"> </w:t>
      </w:r>
      <w:r w:rsidRPr="00DB0DD2">
        <w:rPr>
          <w:rFonts w:ascii="Arial" w:eastAsia="Calibri" w:hAnsi="Arial" w:cs="Arial"/>
          <w:sz w:val="20"/>
          <w:szCs w:val="20"/>
          <w:lang w:eastAsia="en-US"/>
        </w:rPr>
        <w:t>Taskforce Sociale Woningbouw</w:t>
      </w:r>
      <w:r w:rsidR="00237B31" w:rsidRPr="00DB0DD2">
        <w:rPr>
          <w:rFonts w:ascii="Arial" w:eastAsia="Calibri" w:hAnsi="Arial" w:cs="Arial"/>
          <w:sz w:val="20"/>
          <w:szCs w:val="20"/>
          <w:lang w:eastAsia="en-US"/>
        </w:rPr>
        <w:t xml:space="preserve"> geformeerd</w:t>
      </w:r>
      <w:r w:rsidRPr="00DB0DD2">
        <w:rPr>
          <w:rFonts w:ascii="Arial" w:eastAsia="Calibri" w:hAnsi="Arial" w:cs="Arial"/>
          <w:sz w:val="20"/>
          <w:szCs w:val="20"/>
          <w:lang w:eastAsia="en-US"/>
        </w:rPr>
        <w:t>.</w:t>
      </w:r>
      <w:r w:rsidR="000A227B" w:rsidRPr="00DB0DD2">
        <w:rPr>
          <w:rFonts w:ascii="Arial" w:eastAsia="Calibri" w:hAnsi="Arial" w:cs="Arial"/>
          <w:sz w:val="20"/>
          <w:szCs w:val="20"/>
          <w:lang w:eastAsia="en-US"/>
        </w:rPr>
        <w:t xml:space="preserve"> Wat ons betreft een inzet die </w:t>
      </w:r>
      <w:r w:rsidR="005E78D3" w:rsidRPr="00DB0DD2">
        <w:rPr>
          <w:rFonts w:ascii="Arial" w:eastAsia="Calibri" w:hAnsi="Arial" w:cs="Arial"/>
          <w:sz w:val="20"/>
          <w:szCs w:val="20"/>
          <w:lang w:eastAsia="en-US"/>
        </w:rPr>
        <w:t xml:space="preserve">prima </w:t>
      </w:r>
      <w:r w:rsidR="000A227B" w:rsidRPr="00DB0DD2">
        <w:rPr>
          <w:rFonts w:ascii="Arial" w:eastAsia="Calibri" w:hAnsi="Arial" w:cs="Arial"/>
          <w:sz w:val="20"/>
          <w:szCs w:val="20"/>
          <w:lang w:eastAsia="en-US"/>
        </w:rPr>
        <w:t>zou passen bij al</w:t>
      </w:r>
      <w:r w:rsidR="008233BA" w:rsidRPr="00DB0DD2">
        <w:rPr>
          <w:rFonts w:ascii="Arial" w:eastAsia="Calibri" w:hAnsi="Arial" w:cs="Arial"/>
          <w:sz w:val="20"/>
          <w:szCs w:val="20"/>
          <w:lang w:eastAsia="en-US"/>
        </w:rPr>
        <w:t xml:space="preserve"> onze werkgemeenten</w:t>
      </w:r>
      <w:r w:rsidR="008628D7" w:rsidRPr="00DB0DD2">
        <w:rPr>
          <w:rFonts w:ascii="Arial" w:eastAsia="Calibri" w:hAnsi="Arial" w:cs="Arial"/>
          <w:sz w:val="20"/>
          <w:szCs w:val="20"/>
          <w:lang w:eastAsia="en-US"/>
        </w:rPr>
        <w:t xml:space="preserve"> en dus ook in Zoetermeer</w:t>
      </w:r>
      <w:r w:rsidR="000A227B" w:rsidRPr="00DB0DD2">
        <w:rPr>
          <w:rFonts w:ascii="Arial" w:eastAsia="Calibri" w:hAnsi="Arial" w:cs="Arial"/>
          <w:sz w:val="20"/>
          <w:szCs w:val="20"/>
          <w:lang w:eastAsia="en-US"/>
        </w:rPr>
        <w:t xml:space="preserve">. </w:t>
      </w:r>
    </w:p>
    <w:p w14:paraId="728AFFDD" w14:textId="77777777" w:rsidR="00594F67" w:rsidRPr="00DB0DD2" w:rsidRDefault="00594F67" w:rsidP="008233BA">
      <w:pPr>
        <w:rPr>
          <w:rFonts w:ascii="Arial" w:eastAsia="Calibri" w:hAnsi="Arial" w:cs="Arial"/>
          <w:sz w:val="20"/>
          <w:szCs w:val="20"/>
          <w:lang w:eastAsia="en-US"/>
        </w:rPr>
      </w:pPr>
    </w:p>
    <w:p w14:paraId="15FD252E" w14:textId="78EDB91C" w:rsidR="00E47F53" w:rsidRPr="00DB0DD2" w:rsidRDefault="008233BA" w:rsidP="00D51821">
      <w:pPr>
        <w:rPr>
          <w:rFonts w:ascii="Arial" w:eastAsia="Calibri" w:hAnsi="Arial" w:cs="Arial"/>
          <w:sz w:val="20"/>
          <w:szCs w:val="20"/>
          <w:lang w:eastAsia="en-US"/>
        </w:rPr>
      </w:pPr>
      <w:r w:rsidRPr="00DB0DD2">
        <w:rPr>
          <w:rFonts w:ascii="Arial" w:eastAsia="Calibri" w:hAnsi="Arial" w:cs="Arial"/>
          <w:sz w:val="20"/>
          <w:szCs w:val="20"/>
          <w:lang w:eastAsia="en-US"/>
        </w:rPr>
        <w:t xml:space="preserve">Voor de komende periode blijft het een uitdaging om te komen tot verdere uitbreiding van de sociale huurwoningvoorraad. </w:t>
      </w:r>
      <w:r w:rsidR="00C463DF" w:rsidRPr="00DB0DD2">
        <w:rPr>
          <w:rFonts w:ascii="Arial" w:eastAsia="Calibri" w:hAnsi="Arial" w:cs="Arial"/>
          <w:sz w:val="20"/>
          <w:szCs w:val="20"/>
          <w:lang w:eastAsia="en-US"/>
        </w:rPr>
        <w:t xml:space="preserve">Slagen we daar met elkaar niet in, dan dreigt voor steeds meer woningzoekenden een nieuwe woningnood. Om </w:t>
      </w:r>
      <w:r w:rsidR="00E47F53" w:rsidRPr="00DB0DD2">
        <w:rPr>
          <w:rFonts w:ascii="Arial" w:eastAsia="Calibri" w:hAnsi="Arial" w:cs="Arial"/>
          <w:sz w:val="20"/>
          <w:szCs w:val="20"/>
          <w:lang w:eastAsia="en-US"/>
        </w:rPr>
        <w:t xml:space="preserve">een nieuwe woningnood </w:t>
      </w:r>
      <w:r w:rsidR="00C463DF" w:rsidRPr="00DB0DD2">
        <w:rPr>
          <w:rFonts w:ascii="Arial" w:eastAsia="Calibri" w:hAnsi="Arial" w:cs="Arial"/>
          <w:sz w:val="20"/>
          <w:szCs w:val="20"/>
          <w:lang w:eastAsia="en-US"/>
        </w:rPr>
        <w:t>te voorkomen zullen we samen op vernieuwende manieren moeten samenwerken om te komen met aanvullende bouwlocatie</w:t>
      </w:r>
      <w:r w:rsidRPr="00DB0DD2">
        <w:rPr>
          <w:rFonts w:ascii="Arial" w:eastAsia="Calibri" w:hAnsi="Arial" w:cs="Arial"/>
          <w:sz w:val="20"/>
          <w:szCs w:val="20"/>
          <w:lang w:eastAsia="en-US"/>
        </w:rPr>
        <w:t>s</w:t>
      </w:r>
      <w:r w:rsidR="00E47F53" w:rsidRPr="00DB0DD2">
        <w:rPr>
          <w:rFonts w:ascii="Arial" w:eastAsia="Calibri" w:hAnsi="Arial" w:cs="Arial"/>
          <w:sz w:val="20"/>
          <w:szCs w:val="20"/>
          <w:lang w:eastAsia="en-US"/>
        </w:rPr>
        <w:t xml:space="preserve"> voor sociale nieuwbouw. </w:t>
      </w:r>
      <w:r w:rsidR="00C463DF" w:rsidRPr="00DB0DD2">
        <w:rPr>
          <w:rFonts w:ascii="Arial" w:eastAsia="Calibri" w:hAnsi="Arial" w:cs="Arial"/>
          <w:sz w:val="20"/>
          <w:szCs w:val="20"/>
          <w:lang w:eastAsia="en-US"/>
        </w:rPr>
        <w:t xml:space="preserve">Bovendien </w:t>
      </w:r>
      <w:r w:rsidR="00E47F53" w:rsidRPr="00DB0DD2">
        <w:rPr>
          <w:rFonts w:ascii="Arial" w:eastAsia="Calibri" w:hAnsi="Arial" w:cs="Arial"/>
          <w:sz w:val="20"/>
          <w:szCs w:val="20"/>
          <w:lang w:eastAsia="en-US"/>
        </w:rPr>
        <w:t xml:space="preserve">ontkomen </w:t>
      </w:r>
      <w:r w:rsidR="00C463DF" w:rsidRPr="00DB0DD2">
        <w:rPr>
          <w:rFonts w:ascii="Arial" w:eastAsia="Calibri" w:hAnsi="Arial" w:cs="Arial"/>
          <w:sz w:val="20"/>
          <w:szCs w:val="20"/>
          <w:lang w:eastAsia="en-US"/>
        </w:rPr>
        <w:t xml:space="preserve">we </w:t>
      </w:r>
      <w:r w:rsidR="00E47F53" w:rsidRPr="00DB0DD2">
        <w:rPr>
          <w:rFonts w:ascii="Arial" w:eastAsia="Calibri" w:hAnsi="Arial" w:cs="Arial"/>
          <w:sz w:val="20"/>
          <w:szCs w:val="20"/>
          <w:lang w:eastAsia="en-US"/>
        </w:rPr>
        <w:t xml:space="preserve">niet aan het stellen van </w:t>
      </w:r>
      <w:r w:rsidR="00C463DF" w:rsidRPr="00DB0DD2">
        <w:rPr>
          <w:rFonts w:ascii="Arial" w:eastAsia="Calibri" w:hAnsi="Arial" w:cs="Arial"/>
          <w:sz w:val="20"/>
          <w:szCs w:val="20"/>
          <w:lang w:eastAsia="en-US"/>
        </w:rPr>
        <w:t>nieuwe mobiliteitsnormen en</w:t>
      </w:r>
      <w:r w:rsidR="00E47F53" w:rsidRPr="00DB0DD2">
        <w:rPr>
          <w:rFonts w:ascii="Arial" w:eastAsia="Calibri" w:hAnsi="Arial" w:cs="Arial"/>
          <w:sz w:val="20"/>
          <w:szCs w:val="20"/>
          <w:lang w:eastAsia="en-US"/>
        </w:rPr>
        <w:t xml:space="preserve"> komen met eigentijdse </w:t>
      </w:r>
      <w:r w:rsidR="00C463DF" w:rsidRPr="00DB0DD2">
        <w:rPr>
          <w:rFonts w:ascii="Arial" w:eastAsia="Calibri" w:hAnsi="Arial" w:cs="Arial"/>
          <w:sz w:val="20"/>
          <w:szCs w:val="20"/>
          <w:lang w:eastAsia="en-US"/>
        </w:rPr>
        <w:t xml:space="preserve">ontwikkelcombinaties. </w:t>
      </w:r>
      <w:r w:rsidR="00E47F53" w:rsidRPr="00DB0DD2">
        <w:rPr>
          <w:rFonts w:ascii="Arial" w:eastAsia="Calibri" w:hAnsi="Arial" w:cs="Arial"/>
          <w:sz w:val="20"/>
          <w:szCs w:val="20"/>
          <w:lang w:eastAsia="en-US"/>
        </w:rPr>
        <w:t>De rol van de gemeente is hierin cruciaal!</w:t>
      </w:r>
      <w:bookmarkEnd w:id="1"/>
    </w:p>
    <w:p w14:paraId="52E3637A" w14:textId="786C2658" w:rsidR="00666661" w:rsidRPr="00DB0DD2" w:rsidRDefault="00666661" w:rsidP="00D51821">
      <w:pPr>
        <w:rPr>
          <w:rFonts w:ascii="Arial" w:eastAsia="Calibri" w:hAnsi="Arial" w:cs="Arial"/>
          <w:sz w:val="20"/>
          <w:szCs w:val="20"/>
          <w:lang w:eastAsia="en-US"/>
        </w:rPr>
      </w:pPr>
    </w:p>
    <w:p w14:paraId="0BADFBE7" w14:textId="77777777" w:rsidR="00666661" w:rsidRPr="00DB0DD2" w:rsidRDefault="00666661" w:rsidP="00666661">
      <w:pPr>
        <w:rPr>
          <w:rFonts w:ascii="Arial" w:hAnsi="Arial" w:cs="Arial"/>
          <w:sz w:val="20"/>
          <w:szCs w:val="20"/>
        </w:rPr>
      </w:pPr>
      <w:bookmarkStart w:id="3" w:name="_Hlk12605258"/>
      <w:r w:rsidRPr="00DB0DD2">
        <w:rPr>
          <w:rFonts w:ascii="Arial" w:hAnsi="Arial" w:cs="Arial"/>
          <w:sz w:val="20"/>
          <w:szCs w:val="20"/>
        </w:rPr>
        <w:t xml:space="preserve">Vidomes bereidt een nieuwe portefeuillestrategie voor, die we de aankomende periode ook met u willen bespreken. Wij zijn voornemens ons beleid ten opzichte van het Niet-DAEB enigszins bij te stellen. Daar waar het nadrukkelijk volkshuisvestelijke doelen dient, zoals doorstroming, gemengde buurten of huisvesten van een doelgroep die evident tussen wal en schip valt, kan Vidomes een bijdrage leveren aan </w:t>
      </w:r>
      <w:proofErr w:type="spellStart"/>
      <w:r w:rsidRPr="00DB0DD2">
        <w:rPr>
          <w:rFonts w:ascii="Arial" w:hAnsi="Arial" w:cs="Arial"/>
          <w:sz w:val="20"/>
          <w:szCs w:val="20"/>
        </w:rPr>
        <w:t>middenhuur</w:t>
      </w:r>
      <w:proofErr w:type="spellEnd"/>
      <w:r w:rsidRPr="00DB0DD2">
        <w:rPr>
          <w:rFonts w:ascii="Arial" w:hAnsi="Arial" w:cs="Arial"/>
          <w:sz w:val="20"/>
          <w:szCs w:val="20"/>
        </w:rPr>
        <w:t xml:space="preserve">. Dat zal bescheiden zijn, omdat ons ziens de grootste maatschappelijke opgave ligt bij het voldoende aanbod in het sociale segment. </w:t>
      </w:r>
    </w:p>
    <w:bookmarkEnd w:id="3"/>
    <w:p w14:paraId="6807F4CE" w14:textId="77777777" w:rsidR="00666661" w:rsidRPr="00DB0DD2" w:rsidRDefault="00666661" w:rsidP="00D51821">
      <w:pPr>
        <w:rPr>
          <w:rFonts w:ascii="Arial" w:eastAsia="Calibri" w:hAnsi="Arial" w:cs="Arial"/>
          <w:sz w:val="20"/>
          <w:szCs w:val="20"/>
          <w:lang w:eastAsia="en-US"/>
        </w:rPr>
      </w:pPr>
    </w:p>
    <w:p w14:paraId="6C41746B" w14:textId="261C0AFC" w:rsidR="000A227B" w:rsidRPr="00DB0DD2" w:rsidRDefault="000A227B" w:rsidP="000A227B">
      <w:pPr>
        <w:pStyle w:val="Lijstalinea"/>
        <w:numPr>
          <w:ilvl w:val="0"/>
          <w:numId w:val="5"/>
        </w:numPr>
        <w:rPr>
          <w:rFonts w:ascii="Arial" w:eastAsia="Calibri" w:hAnsi="Arial" w:cs="Arial"/>
          <w:b/>
          <w:sz w:val="20"/>
          <w:szCs w:val="20"/>
          <w:lang w:eastAsia="en-US"/>
        </w:rPr>
      </w:pPr>
      <w:bookmarkStart w:id="4" w:name="_Hlk10720435"/>
      <w:r w:rsidRPr="00DB0DD2">
        <w:rPr>
          <w:rFonts w:ascii="Arial" w:eastAsia="Calibri" w:hAnsi="Arial" w:cs="Arial"/>
          <w:b/>
          <w:sz w:val="20"/>
          <w:szCs w:val="20"/>
          <w:lang w:eastAsia="en-US"/>
        </w:rPr>
        <w:t>Doorstroommakelaar</w:t>
      </w:r>
    </w:p>
    <w:p w14:paraId="48436FC1" w14:textId="36EA319D" w:rsidR="008628D7" w:rsidRPr="00DB0DD2" w:rsidRDefault="00A253F2" w:rsidP="000A227B">
      <w:pPr>
        <w:rPr>
          <w:rFonts w:ascii="Arial" w:eastAsia="Calibri" w:hAnsi="Arial" w:cs="Arial"/>
          <w:sz w:val="20"/>
          <w:szCs w:val="20"/>
          <w:lang w:eastAsia="en-US"/>
        </w:rPr>
      </w:pPr>
      <w:r w:rsidRPr="00DB0DD2">
        <w:rPr>
          <w:rFonts w:ascii="Arial" w:eastAsia="Calibri" w:hAnsi="Arial" w:cs="Arial"/>
          <w:sz w:val="20"/>
          <w:szCs w:val="20"/>
          <w:lang w:eastAsia="en-US"/>
        </w:rPr>
        <w:t xml:space="preserve">De doorstroming weer op gang krijgen is essentieel om de wachttijden te verkorten en de schaarse corporatievoorraad zo doelmatig mogelijk te gebruiken. We zijn blij dat er nu een concrete doorstroomaanpak met de corporaties en gemeente is geformuleerd, de gezamenlijke doorstroommakelaar kan worden aangesteld en iedereen wil meedoen met het nodige maatwerk om verhuizingen te kunnen realiseren. We zien kansen in het meer onderling samenwerken tussen WMO en doorstroommakelaars. We vertrouwen erop dat we ook voor de nieuwbouw van corporaties, beleggers en ontwikkelaars een effectieve doorstroomaanpak kunnen formuleren. Delft en Zoetermeer lopen hiermee voorop en gaan wat ons betreft het voorbeeld neerzetten voor de rest van de regio Haaglanden, wat in de Regionale Prestatie Afspraken een plek zou moeten krijgen. </w:t>
      </w:r>
      <w:bookmarkStart w:id="5" w:name="_Hlk11676600"/>
      <w:r w:rsidR="00013AB0" w:rsidRPr="00DB0DD2">
        <w:rPr>
          <w:rFonts w:ascii="Arial" w:eastAsia="Calibri" w:hAnsi="Arial" w:cs="Arial"/>
          <w:sz w:val="20"/>
          <w:szCs w:val="20"/>
          <w:lang w:eastAsia="en-US"/>
        </w:rPr>
        <w:t xml:space="preserve">Met dit </w:t>
      </w:r>
      <w:r w:rsidR="001503E8" w:rsidRPr="00DB0DD2">
        <w:rPr>
          <w:rFonts w:ascii="Arial" w:eastAsia="Calibri" w:hAnsi="Arial" w:cs="Arial"/>
          <w:sz w:val="20"/>
          <w:szCs w:val="20"/>
          <w:lang w:eastAsia="en-US"/>
        </w:rPr>
        <w:t xml:space="preserve">mooie </w:t>
      </w:r>
      <w:r w:rsidR="00013AB0" w:rsidRPr="00DB0DD2">
        <w:rPr>
          <w:rFonts w:ascii="Arial" w:eastAsia="Calibri" w:hAnsi="Arial" w:cs="Arial"/>
          <w:sz w:val="20"/>
          <w:szCs w:val="20"/>
          <w:lang w:eastAsia="en-US"/>
        </w:rPr>
        <w:t xml:space="preserve">voorbeeld </w:t>
      </w:r>
      <w:r w:rsidR="008628D7" w:rsidRPr="00DB0DD2">
        <w:rPr>
          <w:rFonts w:ascii="Arial" w:eastAsia="Calibri" w:hAnsi="Arial" w:cs="Arial"/>
          <w:sz w:val="20"/>
          <w:szCs w:val="20"/>
          <w:lang w:eastAsia="en-US"/>
        </w:rPr>
        <w:t xml:space="preserve">uit Zoetermeer en Delft </w:t>
      </w:r>
      <w:r w:rsidR="00013AB0" w:rsidRPr="00DB0DD2">
        <w:rPr>
          <w:rFonts w:ascii="Arial" w:eastAsia="Calibri" w:hAnsi="Arial" w:cs="Arial"/>
          <w:sz w:val="20"/>
          <w:szCs w:val="20"/>
          <w:lang w:eastAsia="en-US"/>
        </w:rPr>
        <w:t xml:space="preserve">proberen wij ook onze andere werkgemeenten te inspireren om dit voorbeeld te volgen. </w:t>
      </w:r>
    </w:p>
    <w:p w14:paraId="517E24A8" w14:textId="1424BAFB" w:rsidR="00666661" w:rsidRPr="00DB0DD2" w:rsidRDefault="00666661" w:rsidP="000A227B">
      <w:pPr>
        <w:rPr>
          <w:rFonts w:ascii="Arial" w:eastAsia="Calibri" w:hAnsi="Arial" w:cs="Arial"/>
          <w:sz w:val="20"/>
          <w:szCs w:val="20"/>
          <w:lang w:eastAsia="en-US"/>
        </w:rPr>
      </w:pPr>
    </w:p>
    <w:p w14:paraId="0F9F57DF" w14:textId="77777777" w:rsidR="00666661" w:rsidRPr="00DB0DD2" w:rsidRDefault="00666661" w:rsidP="00666661">
      <w:pPr>
        <w:rPr>
          <w:rFonts w:ascii="Arial" w:eastAsia="Calibri" w:hAnsi="Arial" w:cs="Arial"/>
          <w:sz w:val="20"/>
          <w:szCs w:val="20"/>
          <w:lang w:eastAsia="en-US"/>
        </w:rPr>
      </w:pPr>
      <w:r w:rsidRPr="00DB0DD2">
        <w:rPr>
          <w:rFonts w:ascii="Arial" w:eastAsia="Calibri" w:hAnsi="Arial" w:cs="Arial"/>
          <w:sz w:val="20"/>
          <w:szCs w:val="20"/>
          <w:lang w:eastAsia="en-US"/>
        </w:rPr>
        <w:t xml:space="preserve">Vidomes is onlangs in Rijswijk gestart met het toepassen van het gezinscontract (vanaf 8 personen, opzegbaar bij minder dan 5 personen), dat sinds de Wet Doorstroming mogelijk is. Daarmee verwachten we het zeer beperkte aanbod aan zeer grote woningen doelmatiger in te kunnen zetten. </w:t>
      </w:r>
    </w:p>
    <w:bookmarkEnd w:id="5"/>
    <w:p w14:paraId="060ABD17" w14:textId="77777777" w:rsidR="008628D7" w:rsidRPr="00DB0DD2" w:rsidRDefault="008628D7" w:rsidP="000A227B">
      <w:pPr>
        <w:rPr>
          <w:rFonts w:ascii="Arial" w:eastAsia="Calibri" w:hAnsi="Arial" w:cs="Arial"/>
          <w:sz w:val="20"/>
          <w:szCs w:val="20"/>
          <w:lang w:eastAsia="en-US"/>
        </w:rPr>
      </w:pPr>
    </w:p>
    <w:p w14:paraId="392C48AC" w14:textId="2AE71276" w:rsidR="000A227B" w:rsidRPr="00DB0DD2" w:rsidRDefault="00204A09" w:rsidP="000A227B">
      <w:pPr>
        <w:pStyle w:val="Lijstalinea"/>
        <w:numPr>
          <w:ilvl w:val="0"/>
          <w:numId w:val="5"/>
        </w:numPr>
        <w:rPr>
          <w:rFonts w:ascii="Arial" w:eastAsia="Calibri" w:hAnsi="Arial" w:cs="Arial"/>
          <w:b/>
          <w:sz w:val="20"/>
          <w:szCs w:val="20"/>
          <w:lang w:eastAsia="en-US"/>
        </w:rPr>
      </w:pPr>
      <w:r w:rsidRPr="00DB0DD2">
        <w:rPr>
          <w:rFonts w:ascii="Arial" w:eastAsia="Calibri" w:hAnsi="Arial" w:cs="Arial"/>
          <w:b/>
          <w:sz w:val="20"/>
          <w:szCs w:val="20"/>
          <w:lang w:eastAsia="en-US"/>
        </w:rPr>
        <w:t>Sociaal domein</w:t>
      </w:r>
      <w:r w:rsidR="00013AB0" w:rsidRPr="00DB0DD2">
        <w:rPr>
          <w:rFonts w:ascii="Arial" w:eastAsia="Calibri" w:hAnsi="Arial" w:cs="Arial"/>
          <w:b/>
          <w:sz w:val="20"/>
          <w:szCs w:val="20"/>
          <w:lang w:eastAsia="en-US"/>
        </w:rPr>
        <w:t xml:space="preserve"> en leefbaarheid</w:t>
      </w:r>
    </w:p>
    <w:p w14:paraId="65C0B642" w14:textId="35E08445" w:rsidR="000829C6" w:rsidRPr="00DB0DD2" w:rsidRDefault="00683266" w:rsidP="00771877">
      <w:pPr>
        <w:rPr>
          <w:rFonts w:ascii="Arial" w:eastAsia="Calibri" w:hAnsi="Arial" w:cs="Arial"/>
          <w:sz w:val="20"/>
          <w:szCs w:val="20"/>
          <w:lang w:eastAsia="en-US"/>
        </w:rPr>
      </w:pPr>
      <w:r w:rsidRPr="00DB0DD2">
        <w:rPr>
          <w:rFonts w:ascii="Arial" w:eastAsia="Calibri" w:hAnsi="Arial" w:cs="Arial"/>
          <w:sz w:val="20"/>
          <w:szCs w:val="20"/>
          <w:lang w:eastAsia="en-US"/>
        </w:rPr>
        <w:t xml:space="preserve">We zetten </w:t>
      </w:r>
      <w:r w:rsidR="00EA1851" w:rsidRPr="00DB0DD2">
        <w:rPr>
          <w:rFonts w:ascii="Arial" w:eastAsia="Calibri" w:hAnsi="Arial" w:cs="Arial"/>
          <w:sz w:val="20"/>
          <w:szCs w:val="20"/>
          <w:lang w:eastAsia="en-US"/>
        </w:rPr>
        <w:t xml:space="preserve">de komende jaren als Vidomes </w:t>
      </w:r>
      <w:r w:rsidR="00375AFA" w:rsidRPr="00DB0DD2">
        <w:rPr>
          <w:rFonts w:ascii="Arial" w:eastAsia="Calibri" w:hAnsi="Arial" w:cs="Arial"/>
          <w:sz w:val="20"/>
          <w:szCs w:val="20"/>
          <w:lang w:eastAsia="en-US"/>
        </w:rPr>
        <w:t xml:space="preserve">vol in </w:t>
      </w:r>
      <w:r w:rsidRPr="00DB0DD2">
        <w:rPr>
          <w:rFonts w:ascii="Arial" w:eastAsia="Calibri" w:hAnsi="Arial" w:cs="Arial"/>
          <w:sz w:val="20"/>
          <w:szCs w:val="20"/>
          <w:lang w:eastAsia="en-US"/>
        </w:rPr>
        <w:t xml:space="preserve">op </w:t>
      </w:r>
      <w:r w:rsidR="00EA1851" w:rsidRPr="00DB0DD2">
        <w:rPr>
          <w:rFonts w:ascii="Arial" w:eastAsia="Calibri" w:hAnsi="Arial" w:cs="Arial"/>
          <w:sz w:val="20"/>
          <w:szCs w:val="20"/>
          <w:lang w:eastAsia="en-US"/>
        </w:rPr>
        <w:t xml:space="preserve">de leefbaarheid in onze complexen en buurten. </w:t>
      </w:r>
      <w:r w:rsidR="00375AFA" w:rsidRPr="00DB0DD2">
        <w:rPr>
          <w:rFonts w:ascii="Arial" w:eastAsia="Calibri" w:hAnsi="Arial" w:cs="Arial"/>
          <w:sz w:val="20"/>
          <w:szCs w:val="20"/>
          <w:lang w:eastAsia="en-US"/>
        </w:rPr>
        <w:t xml:space="preserve">De leefbaarheid staat onder druk door onder meer de huisvesting van kwetsbare huishoudens die </w:t>
      </w:r>
      <w:r w:rsidR="00AB3FD6" w:rsidRPr="00DB0DD2">
        <w:rPr>
          <w:rFonts w:ascii="Arial" w:eastAsia="Calibri" w:hAnsi="Arial" w:cs="Arial"/>
          <w:sz w:val="20"/>
          <w:szCs w:val="20"/>
          <w:lang w:eastAsia="en-US"/>
        </w:rPr>
        <w:t xml:space="preserve">niet altijd tijdig en voldoende passende </w:t>
      </w:r>
      <w:r w:rsidR="00375AFA" w:rsidRPr="00DB0DD2">
        <w:rPr>
          <w:rFonts w:ascii="Arial" w:eastAsia="Calibri" w:hAnsi="Arial" w:cs="Arial"/>
          <w:sz w:val="20"/>
          <w:szCs w:val="20"/>
          <w:lang w:eastAsia="en-US"/>
        </w:rPr>
        <w:t>zorg</w:t>
      </w:r>
      <w:r w:rsidR="00AB3FD6" w:rsidRPr="00DB0DD2">
        <w:rPr>
          <w:rFonts w:ascii="Arial" w:eastAsia="Calibri" w:hAnsi="Arial" w:cs="Arial"/>
          <w:sz w:val="20"/>
          <w:szCs w:val="20"/>
          <w:lang w:eastAsia="en-US"/>
        </w:rPr>
        <w:t xml:space="preserve"> en ondersteuning</w:t>
      </w:r>
      <w:r w:rsidR="00375AFA" w:rsidRPr="00DB0DD2">
        <w:rPr>
          <w:rFonts w:ascii="Arial" w:eastAsia="Calibri" w:hAnsi="Arial" w:cs="Arial"/>
          <w:sz w:val="20"/>
          <w:szCs w:val="20"/>
          <w:lang w:eastAsia="en-US"/>
        </w:rPr>
        <w:t xml:space="preserve"> krijgen.</w:t>
      </w:r>
      <w:r w:rsidR="00C47060" w:rsidRPr="00DB0DD2">
        <w:rPr>
          <w:rFonts w:ascii="Arial" w:eastAsia="Calibri" w:hAnsi="Arial" w:cs="Arial"/>
          <w:sz w:val="20"/>
          <w:szCs w:val="20"/>
          <w:lang w:eastAsia="en-US"/>
        </w:rPr>
        <w:t xml:space="preserve"> De rol van de gemeente hierin is vanzelfsprekend cruciaal.</w:t>
      </w:r>
      <w:r w:rsidR="00375AFA" w:rsidRPr="00DB0DD2">
        <w:rPr>
          <w:rFonts w:ascii="Arial" w:eastAsia="Calibri" w:hAnsi="Arial" w:cs="Arial"/>
          <w:sz w:val="20"/>
          <w:szCs w:val="20"/>
          <w:lang w:eastAsia="en-US"/>
        </w:rPr>
        <w:t xml:space="preserve"> </w:t>
      </w:r>
      <w:r w:rsidR="00C47060" w:rsidRPr="00DB0DD2">
        <w:rPr>
          <w:rFonts w:ascii="Arial" w:eastAsia="Calibri" w:hAnsi="Arial" w:cs="Arial"/>
          <w:sz w:val="20"/>
          <w:szCs w:val="20"/>
          <w:lang w:eastAsia="en-US"/>
        </w:rPr>
        <w:t>Maar ook onze eigen rol is</w:t>
      </w:r>
      <w:r w:rsidR="00210FE6" w:rsidRPr="00DB0DD2">
        <w:rPr>
          <w:rFonts w:ascii="Arial" w:eastAsia="Calibri" w:hAnsi="Arial" w:cs="Arial"/>
          <w:sz w:val="20"/>
          <w:szCs w:val="20"/>
          <w:lang w:eastAsia="en-US"/>
        </w:rPr>
        <w:t xml:space="preserve"> evident</w:t>
      </w:r>
      <w:r w:rsidR="00C47060" w:rsidRPr="00DB0DD2">
        <w:rPr>
          <w:rFonts w:ascii="Arial" w:eastAsia="Calibri" w:hAnsi="Arial" w:cs="Arial"/>
          <w:sz w:val="20"/>
          <w:szCs w:val="20"/>
          <w:lang w:eastAsia="en-US"/>
        </w:rPr>
        <w:t xml:space="preserve">. </w:t>
      </w:r>
      <w:r w:rsidR="00375AFA" w:rsidRPr="00DB0DD2">
        <w:rPr>
          <w:rFonts w:ascii="Arial" w:eastAsia="Calibri" w:hAnsi="Arial" w:cs="Arial"/>
          <w:sz w:val="20"/>
          <w:szCs w:val="20"/>
          <w:lang w:eastAsia="en-US"/>
        </w:rPr>
        <w:t xml:space="preserve">Om de leefbaarheid op niveau te houden </w:t>
      </w:r>
      <w:r w:rsidR="00EA1851" w:rsidRPr="00DB0DD2">
        <w:rPr>
          <w:rFonts w:ascii="Arial" w:eastAsia="Calibri" w:hAnsi="Arial" w:cs="Arial"/>
          <w:sz w:val="20"/>
          <w:szCs w:val="20"/>
          <w:lang w:eastAsia="en-US"/>
        </w:rPr>
        <w:t>zijn onze complexbeheerders</w:t>
      </w:r>
      <w:r w:rsidR="003B68E4" w:rsidRPr="00DB0DD2">
        <w:rPr>
          <w:rFonts w:ascii="Arial" w:eastAsia="Calibri" w:hAnsi="Arial" w:cs="Arial"/>
          <w:sz w:val="20"/>
          <w:szCs w:val="20"/>
          <w:lang w:eastAsia="en-US"/>
        </w:rPr>
        <w:t>, onze ogen en oren op locatie</w:t>
      </w:r>
      <w:r w:rsidR="00375AFA" w:rsidRPr="00DB0DD2">
        <w:rPr>
          <w:rFonts w:ascii="Arial" w:eastAsia="Calibri" w:hAnsi="Arial" w:cs="Arial"/>
          <w:sz w:val="20"/>
          <w:szCs w:val="20"/>
          <w:lang w:eastAsia="en-US"/>
        </w:rPr>
        <w:t xml:space="preserve">, </w:t>
      </w:r>
      <w:r w:rsidR="00C47060" w:rsidRPr="00DB0DD2">
        <w:rPr>
          <w:rFonts w:ascii="Arial" w:eastAsia="Calibri" w:hAnsi="Arial" w:cs="Arial"/>
          <w:sz w:val="20"/>
          <w:szCs w:val="20"/>
          <w:lang w:eastAsia="en-US"/>
        </w:rPr>
        <w:t>onmisbaar</w:t>
      </w:r>
      <w:r w:rsidR="003B68E4" w:rsidRPr="00DB0DD2">
        <w:rPr>
          <w:rFonts w:ascii="Arial" w:eastAsia="Calibri" w:hAnsi="Arial" w:cs="Arial"/>
          <w:sz w:val="20"/>
          <w:szCs w:val="20"/>
          <w:lang w:eastAsia="en-US"/>
        </w:rPr>
        <w:t xml:space="preserve">. </w:t>
      </w:r>
      <w:r w:rsidR="00EA1851" w:rsidRPr="00DB0DD2">
        <w:rPr>
          <w:rFonts w:ascii="Arial" w:eastAsia="Calibri" w:hAnsi="Arial" w:cs="Arial"/>
          <w:sz w:val="20"/>
          <w:szCs w:val="20"/>
          <w:lang w:eastAsia="en-US"/>
        </w:rPr>
        <w:t xml:space="preserve">Inmiddels heeft 70% van onze woningen een vorm van complexbeheer. </w:t>
      </w:r>
      <w:proofErr w:type="spellStart"/>
      <w:r w:rsidR="001327CC" w:rsidRPr="00DB0DD2">
        <w:rPr>
          <w:rFonts w:ascii="Arial" w:eastAsia="Calibri" w:hAnsi="Arial" w:cs="Arial"/>
          <w:sz w:val="20"/>
          <w:szCs w:val="20"/>
          <w:lang w:eastAsia="en-US"/>
        </w:rPr>
        <w:t>Vidomesbreed</w:t>
      </w:r>
      <w:proofErr w:type="spellEnd"/>
      <w:r w:rsidR="00375AFA" w:rsidRPr="00DB0DD2">
        <w:rPr>
          <w:rFonts w:ascii="Arial" w:eastAsia="Calibri" w:hAnsi="Arial" w:cs="Arial"/>
          <w:sz w:val="20"/>
          <w:szCs w:val="20"/>
          <w:lang w:eastAsia="en-US"/>
        </w:rPr>
        <w:t xml:space="preserve"> hebben we</w:t>
      </w:r>
      <w:r w:rsidR="00EA1851" w:rsidRPr="00DB0DD2">
        <w:rPr>
          <w:rFonts w:ascii="Arial" w:eastAsia="Calibri" w:hAnsi="Arial" w:cs="Arial"/>
          <w:sz w:val="20"/>
          <w:szCs w:val="20"/>
          <w:lang w:eastAsia="en-US"/>
        </w:rPr>
        <w:t xml:space="preserve"> 21 </w:t>
      </w:r>
      <w:r w:rsidR="001503E8" w:rsidRPr="00DB0DD2">
        <w:rPr>
          <w:rFonts w:ascii="Arial" w:eastAsia="Calibri" w:hAnsi="Arial" w:cs="Arial"/>
          <w:sz w:val="20"/>
          <w:szCs w:val="20"/>
          <w:lang w:eastAsia="en-US"/>
        </w:rPr>
        <w:t>co</w:t>
      </w:r>
      <w:r w:rsidR="00EA1851" w:rsidRPr="00DB0DD2">
        <w:rPr>
          <w:rFonts w:ascii="Arial" w:eastAsia="Calibri" w:hAnsi="Arial" w:cs="Arial"/>
          <w:sz w:val="20"/>
          <w:szCs w:val="20"/>
          <w:lang w:eastAsia="en-US"/>
        </w:rPr>
        <w:t>mplexbeheer</w:t>
      </w:r>
      <w:r w:rsidR="003B68E4" w:rsidRPr="00DB0DD2">
        <w:rPr>
          <w:rFonts w:ascii="Arial" w:eastAsia="Calibri" w:hAnsi="Arial" w:cs="Arial"/>
          <w:sz w:val="20"/>
          <w:szCs w:val="20"/>
          <w:lang w:eastAsia="en-US"/>
        </w:rPr>
        <w:t>ders</w:t>
      </w:r>
      <w:r w:rsidR="00375AFA" w:rsidRPr="00DB0DD2">
        <w:rPr>
          <w:rFonts w:ascii="Arial" w:eastAsia="Calibri" w:hAnsi="Arial" w:cs="Arial"/>
          <w:sz w:val="20"/>
          <w:szCs w:val="20"/>
          <w:lang w:eastAsia="en-US"/>
        </w:rPr>
        <w:t xml:space="preserve"> in dienst</w:t>
      </w:r>
      <w:r w:rsidR="00C47060" w:rsidRPr="00DB0DD2">
        <w:rPr>
          <w:rFonts w:ascii="Arial" w:eastAsia="Calibri" w:hAnsi="Arial" w:cs="Arial"/>
          <w:sz w:val="20"/>
          <w:szCs w:val="20"/>
          <w:lang w:eastAsia="en-US"/>
        </w:rPr>
        <w:t xml:space="preserve">, waaronder ook </w:t>
      </w:r>
      <w:r w:rsidR="00EA1851" w:rsidRPr="00DB0DD2">
        <w:rPr>
          <w:rFonts w:ascii="Arial" w:eastAsia="Calibri" w:hAnsi="Arial" w:cs="Arial"/>
          <w:sz w:val="20"/>
          <w:szCs w:val="20"/>
          <w:lang w:eastAsia="en-US"/>
        </w:rPr>
        <w:t>flexibele complexbeheerders</w:t>
      </w:r>
      <w:r w:rsidR="003B68E4" w:rsidRPr="00DB0DD2">
        <w:rPr>
          <w:rFonts w:ascii="Arial" w:eastAsia="Calibri" w:hAnsi="Arial" w:cs="Arial"/>
          <w:sz w:val="20"/>
          <w:szCs w:val="20"/>
          <w:lang w:eastAsia="en-US"/>
        </w:rPr>
        <w:t xml:space="preserve"> die we inzetten waar het nodig is</w:t>
      </w:r>
      <w:r w:rsidR="00EC0059" w:rsidRPr="00DB0DD2">
        <w:rPr>
          <w:rFonts w:ascii="Arial" w:eastAsia="Calibri" w:hAnsi="Arial" w:cs="Arial"/>
          <w:sz w:val="20"/>
          <w:szCs w:val="20"/>
          <w:lang w:eastAsia="en-US"/>
        </w:rPr>
        <w:t xml:space="preserve">. Daarnaast beschikken we over </w:t>
      </w:r>
      <w:r w:rsidR="00EA1851" w:rsidRPr="00DB0DD2">
        <w:rPr>
          <w:rFonts w:ascii="Arial" w:eastAsia="Calibri" w:hAnsi="Arial" w:cs="Arial"/>
          <w:sz w:val="20"/>
          <w:szCs w:val="20"/>
          <w:lang w:eastAsia="en-US"/>
        </w:rPr>
        <w:t xml:space="preserve">een </w:t>
      </w:r>
      <w:r w:rsidR="00EA1851" w:rsidRPr="00DB0DD2">
        <w:rPr>
          <w:rFonts w:ascii="Arial" w:eastAsia="Calibri" w:hAnsi="Arial" w:cs="Arial"/>
          <w:sz w:val="20"/>
          <w:szCs w:val="20"/>
          <w:lang w:eastAsia="en-US"/>
        </w:rPr>
        <w:lastRenderedPageBreak/>
        <w:t>wijkbeheerder</w:t>
      </w:r>
      <w:r w:rsidR="00A12EB3" w:rsidRPr="00DB0DD2">
        <w:rPr>
          <w:rFonts w:ascii="Arial" w:eastAsia="Calibri" w:hAnsi="Arial" w:cs="Arial"/>
          <w:sz w:val="20"/>
          <w:szCs w:val="20"/>
          <w:lang w:eastAsia="en-US"/>
        </w:rPr>
        <w:t xml:space="preserve"> </w:t>
      </w:r>
      <w:r w:rsidR="000829C6" w:rsidRPr="00DB0DD2">
        <w:rPr>
          <w:rFonts w:ascii="Arial" w:eastAsia="Calibri" w:hAnsi="Arial" w:cs="Arial"/>
          <w:sz w:val="20"/>
          <w:szCs w:val="20"/>
          <w:lang w:eastAsia="en-US"/>
        </w:rPr>
        <w:t xml:space="preserve">en </w:t>
      </w:r>
      <w:r w:rsidR="00EA1851" w:rsidRPr="00DB0DD2">
        <w:rPr>
          <w:rFonts w:ascii="Arial" w:eastAsia="Calibri" w:hAnsi="Arial" w:cs="Arial"/>
          <w:sz w:val="20"/>
          <w:szCs w:val="20"/>
          <w:lang w:eastAsia="en-US"/>
        </w:rPr>
        <w:t xml:space="preserve">een flatcoach. De komende periode </w:t>
      </w:r>
      <w:r w:rsidR="003B68E4" w:rsidRPr="00DB0DD2">
        <w:rPr>
          <w:rFonts w:ascii="Arial" w:eastAsia="Calibri" w:hAnsi="Arial" w:cs="Arial"/>
          <w:sz w:val="20"/>
          <w:szCs w:val="20"/>
          <w:lang w:eastAsia="en-US"/>
        </w:rPr>
        <w:t>streven we ernaar om in alle wooncomplexen e</w:t>
      </w:r>
      <w:r w:rsidR="00EA1851" w:rsidRPr="00DB0DD2">
        <w:rPr>
          <w:rFonts w:ascii="Arial" w:eastAsia="Calibri" w:hAnsi="Arial" w:cs="Arial"/>
          <w:sz w:val="20"/>
          <w:szCs w:val="20"/>
          <w:lang w:eastAsia="en-US"/>
        </w:rPr>
        <w:t>en vorm van ogen en oren</w:t>
      </w:r>
      <w:r w:rsidR="003B68E4" w:rsidRPr="00DB0DD2">
        <w:rPr>
          <w:rFonts w:ascii="Arial" w:eastAsia="Calibri" w:hAnsi="Arial" w:cs="Arial"/>
          <w:sz w:val="20"/>
          <w:szCs w:val="20"/>
          <w:lang w:eastAsia="en-US"/>
        </w:rPr>
        <w:t xml:space="preserve"> te realiseren</w:t>
      </w:r>
      <w:r w:rsidR="00C47060" w:rsidRPr="00DB0DD2">
        <w:rPr>
          <w:rFonts w:ascii="Arial" w:eastAsia="Calibri" w:hAnsi="Arial" w:cs="Arial"/>
          <w:sz w:val="20"/>
          <w:szCs w:val="20"/>
          <w:lang w:eastAsia="en-US"/>
        </w:rPr>
        <w:t>.</w:t>
      </w:r>
      <w:r w:rsidR="00EA1851" w:rsidRPr="00DB0DD2">
        <w:rPr>
          <w:rFonts w:ascii="Arial" w:eastAsia="Calibri" w:hAnsi="Arial" w:cs="Arial"/>
          <w:sz w:val="20"/>
          <w:szCs w:val="20"/>
          <w:lang w:eastAsia="en-US"/>
        </w:rPr>
        <w:t xml:space="preserve"> </w:t>
      </w:r>
    </w:p>
    <w:p w14:paraId="4C065A99" w14:textId="77777777" w:rsidR="000829C6" w:rsidRPr="00DB0DD2" w:rsidRDefault="000829C6" w:rsidP="00771877">
      <w:pPr>
        <w:rPr>
          <w:rFonts w:ascii="Arial" w:eastAsia="Calibri" w:hAnsi="Arial" w:cs="Arial"/>
          <w:sz w:val="20"/>
          <w:szCs w:val="20"/>
          <w:lang w:eastAsia="en-US"/>
        </w:rPr>
      </w:pPr>
    </w:p>
    <w:p w14:paraId="4D443ADF" w14:textId="013F2DC0" w:rsidR="00EC0059" w:rsidRPr="00DB0DD2" w:rsidRDefault="00A23F46" w:rsidP="00771877">
      <w:pPr>
        <w:rPr>
          <w:rFonts w:ascii="Arial" w:eastAsia="Calibri" w:hAnsi="Arial" w:cs="Arial"/>
          <w:sz w:val="20"/>
          <w:szCs w:val="20"/>
          <w:lang w:eastAsia="en-US"/>
        </w:rPr>
      </w:pPr>
      <w:r w:rsidRPr="00DB0DD2">
        <w:rPr>
          <w:rFonts w:ascii="Arial" w:eastAsia="Calibri" w:hAnsi="Arial" w:cs="Arial"/>
          <w:sz w:val="20"/>
          <w:szCs w:val="20"/>
          <w:lang w:eastAsia="en-US"/>
        </w:rPr>
        <w:t xml:space="preserve">We zien dit nadrukkelijk als een gezamenlijke opgave, waarin we efficiënter en effectiever kunnen en moeten samenwerken in vitale coalities. </w:t>
      </w:r>
      <w:r w:rsidR="000B5AF3" w:rsidRPr="00DB0DD2">
        <w:rPr>
          <w:rFonts w:ascii="Arial" w:eastAsia="Calibri" w:hAnsi="Arial" w:cs="Arial"/>
          <w:sz w:val="20"/>
          <w:szCs w:val="20"/>
          <w:lang w:eastAsia="en-US"/>
        </w:rPr>
        <w:t xml:space="preserve">Ons leefbaarheidsprogramma is er nadrukkelijk op gericht om buurten en complexen met leefbaarheidsproblemen aan te pakken. Dit vraagt vaak een aanpak met partners en met name de gemeente. We vragen om een regierol van de gemeente in buurt- en wijkaanpakken. </w:t>
      </w:r>
      <w:r w:rsidRPr="00DB0DD2">
        <w:rPr>
          <w:rFonts w:ascii="Arial" w:eastAsia="Calibri" w:hAnsi="Arial" w:cs="Arial"/>
          <w:sz w:val="20"/>
          <w:szCs w:val="20"/>
          <w:lang w:eastAsia="en-US"/>
        </w:rPr>
        <w:t xml:space="preserve">Daar waar dit kansen biedt willen wij middelen en mensen graag gezamenlijk inzetten over de grenzen van de gemeenten en partnerorganisaties heen. </w:t>
      </w:r>
      <w:r w:rsidR="00EC0059" w:rsidRPr="00DB0DD2">
        <w:rPr>
          <w:rFonts w:ascii="Arial" w:eastAsia="Calibri" w:hAnsi="Arial" w:cs="Arial"/>
          <w:sz w:val="20"/>
          <w:szCs w:val="20"/>
          <w:lang w:eastAsia="en-US"/>
        </w:rPr>
        <w:t>Het gaat dan om initiatieven rond wijk</w:t>
      </w:r>
      <w:r w:rsidR="00F66A85" w:rsidRPr="00DB0DD2">
        <w:rPr>
          <w:rFonts w:ascii="Arial" w:eastAsia="Calibri" w:hAnsi="Arial" w:cs="Arial"/>
          <w:sz w:val="20"/>
          <w:szCs w:val="20"/>
          <w:lang w:eastAsia="en-US"/>
        </w:rPr>
        <w:t>beheerders</w:t>
      </w:r>
      <w:r w:rsidR="00EC0059" w:rsidRPr="00DB0DD2">
        <w:rPr>
          <w:rFonts w:ascii="Arial" w:eastAsia="Calibri" w:hAnsi="Arial" w:cs="Arial"/>
          <w:sz w:val="20"/>
          <w:szCs w:val="20"/>
          <w:lang w:eastAsia="en-US"/>
        </w:rPr>
        <w:t xml:space="preserve"> en flatcoaches. </w:t>
      </w:r>
      <w:r w:rsidR="00AE2B3A" w:rsidRPr="00DB0DD2">
        <w:rPr>
          <w:rFonts w:ascii="Arial" w:eastAsia="Calibri" w:hAnsi="Arial" w:cs="Arial"/>
          <w:sz w:val="20"/>
          <w:szCs w:val="20"/>
          <w:lang w:eastAsia="en-US"/>
        </w:rPr>
        <w:t xml:space="preserve">Zo willen we met </w:t>
      </w:r>
      <w:r w:rsidR="00204A09" w:rsidRPr="00DB0DD2">
        <w:rPr>
          <w:rFonts w:ascii="Arial" w:eastAsia="Calibri" w:hAnsi="Arial" w:cs="Arial"/>
          <w:sz w:val="20"/>
          <w:szCs w:val="20"/>
          <w:lang w:eastAsia="en-US"/>
        </w:rPr>
        <w:t xml:space="preserve">de gemeente kijken </w:t>
      </w:r>
      <w:r w:rsidR="00AE2B3A" w:rsidRPr="00DB0DD2">
        <w:rPr>
          <w:rFonts w:ascii="Arial" w:eastAsia="Calibri" w:hAnsi="Arial" w:cs="Arial"/>
          <w:sz w:val="20"/>
          <w:szCs w:val="20"/>
          <w:lang w:eastAsia="en-US"/>
        </w:rPr>
        <w:t xml:space="preserve">of er </w:t>
      </w:r>
      <w:r w:rsidR="00204A09" w:rsidRPr="00DB0DD2">
        <w:rPr>
          <w:rFonts w:ascii="Arial" w:eastAsia="Calibri" w:hAnsi="Arial" w:cs="Arial"/>
          <w:sz w:val="20"/>
          <w:szCs w:val="20"/>
          <w:lang w:eastAsia="en-US"/>
        </w:rPr>
        <w:t xml:space="preserve">kwetsbare wijken en buurten zijn die </w:t>
      </w:r>
      <w:r w:rsidRPr="00DB0DD2">
        <w:rPr>
          <w:rFonts w:ascii="Arial" w:eastAsia="Calibri" w:hAnsi="Arial" w:cs="Arial"/>
          <w:sz w:val="20"/>
          <w:szCs w:val="20"/>
          <w:lang w:eastAsia="en-US"/>
        </w:rPr>
        <w:t xml:space="preserve">deze </w:t>
      </w:r>
      <w:r w:rsidR="00204A09" w:rsidRPr="00DB0DD2">
        <w:rPr>
          <w:rFonts w:ascii="Arial" w:eastAsia="Calibri" w:hAnsi="Arial" w:cs="Arial"/>
          <w:sz w:val="20"/>
          <w:szCs w:val="20"/>
          <w:lang w:eastAsia="en-US"/>
        </w:rPr>
        <w:t xml:space="preserve">extra inzet nodig hebben. Het kan dan gaan om buurten waar veel mensen wonen met </w:t>
      </w:r>
      <w:proofErr w:type="spellStart"/>
      <w:r w:rsidRPr="00DB0DD2">
        <w:rPr>
          <w:rFonts w:ascii="Arial" w:eastAsia="Calibri" w:hAnsi="Arial" w:cs="Arial"/>
          <w:sz w:val="20"/>
          <w:szCs w:val="20"/>
          <w:lang w:eastAsia="en-US"/>
        </w:rPr>
        <w:t>mult</w:t>
      </w:r>
      <w:r w:rsidR="005401C2" w:rsidRPr="00DB0DD2">
        <w:rPr>
          <w:rFonts w:ascii="Arial" w:eastAsia="Calibri" w:hAnsi="Arial" w:cs="Arial"/>
          <w:sz w:val="20"/>
          <w:szCs w:val="20"/>
          <w:lang w:eastAsia="en-US"/>
        </w:rPr>
        <w:t>i</w:t>
      </w:r>
      <w:proofErr w:type="spellEnd"/>
      <w:r w:rsidR="001503E8" w:rsidRPr="00DB0DD2">
        <w:rPr>
          <w:rFonts w:ascii="Arial" w:eastAsia="Calibri" w:hAnsi="Arial" w:cs="Arial"/>
          <w:sz w:val="20"/>
          <w:szCs w:val="20"/>
          <w:lang w:eastAsia="en-US"/>
        </w:rPr>
        <w:t>-</w:t>
      </w:r>
      <w:r w:rsidR="00204A09" w:rsidRPr="00DB0DD2">
        <w:rPr>
          <w:rFonts w:ascii="Arial" w:eastAsia="Calibri" w:hAnsi="Arial" w:cs="Arial"/>
          <w:sz w:val="20"/>
          <w:szCs w:val="20"/>
          <w:lang w:eastAsia="en-US"/>
        </w:rPr>
        <w:t xml:space="preserve">problemen. Te denken valt aan wijken met een concentratie van mensen die financieel niet rond kunnen komen, met beperkingen rond de gezondheid en/of </w:t>
      </w:r>
      <w:r w:rsidR="001327CC" w:rsidRPr="00DB0DD2">
        <w:rPr>
          <w:rFonts w:ascii="Arial" w:eastAsia="Calibri" w:hAnsi="Arial" w:cs="Arial"/>
          <w:sz w:val="20"/>
          <w:szCs w:val="20"/>
          <w:lang w:eastAsia="en-US"/>
        </w:rPr>
        <w:t xml:space="preserve">bij wie </w:t>
      </w:r>
      <w:r w:rsidR="00204A09" w:rsidRPr="00DB0DD2">
        <w:rPr>
          <w:rFonts w:ascii="Arial" w:eastAsia="Calibri" w:hAnsi="Arial" w:cs="Arial"/>
          <w:sz w:val="20"/>
          <w:szCs w:val="20"/>
          <w:lang w:eastAsia="en-US"/>
        </w:rPr>
        <w:t>de zelfredzaamheid tekort schiet</w:t>
      </w:r>
      <w:r w:rsidR="00004085" w:rsidRPr="00DB0DD2">
        <w:rPr>
          <w:rFonts w:ascii="Arial" w:eastAsia="Calibri" w:hAnsi="Arial" w:cs="Arial"/>
          <w:sz w:val="20"/>
          <w:szCs w:val="20"/>
          <w:lang w:eastAsia="en-US"/>
        </w:rPr>
        <w:t>.</w:t>
      </w:r>
    </w:p>
    <w:p w14:paraId="286C3B63" w14:textId="77777777" w:rsidR="00EC0059" w:rsidRPr="00DB0DD2" w:rsidRDefault="00EC0059" w:rsidP="00771877">
      <w:pPr>
        <w:rPr>
          <w:rFonts w:ascii="Arial" w:eastAsia="Calibri" w:hAnsi="Arial" w:cs="Arial"/>
          <w:sz w:val="20"/>
          <w:szCs w:val="20"/>
          <w:lang w:eastAsia="en-US"/>
        </w:rPr>
      </w:pPr>
    </w:p>
    <w:p w14:paraId="6625D518" w14:textId="77777777" w:rsidR="001503E8" w:rsidRPr="00DB0DD2" w:rsidRDefault="00670260" w:rsidP="00771877">
      <w:pPr>
        <w:rPr>
          <w:rFonts w:ascii="Arial" w:eastAsia="Calibri" w:hAnsi="Arial" w:cs="Arial"/>
          <w:sz w:val="20"/>
          <w:szCs w:val="20"/>
          <w:lang w:eastAsia="en-US"/>
        </w:rPr>
      </w:pPr>
      <w:r w:rsidRPr="00DB0DD2">
        <w:rPr>
          <w:rFonts w:ascii="Arial" w:eastAsia="Calibri" w:hAnsi="Arial" w:cs="Arial"/>
          <w:sz w:val="20"/>
          <w:szCs w:val="20"/>
          <w:lang w:eastAsia="en-US"/>
        </w:rPr>
        <w:t xml:space="preserve">Het zou goed zijn om ook in Zoetermeer </w:t>
      </w:r>
      <w:r w:rsidR="003B68E4" w:rsidRPr="00DB0DD2">
        <w:rPr>
          <w:rFonts w:ascii="Arial" w:eastAsia="Calibri" w:hAnsi="Arial" w:cs="Arial"/>
          <w:sz w:val="20"/>
          <w:szCs w:val="20"/>
          <w:lang w:eastAsia="en-US"/>
        </w:rPr>
        <w:t>samen</w:t>
      </w:r>
      <w:r w:rsidRPr="00DB0DD2">
        <w:rPr>
          <w:rFonts w:ascii="Arial" w:eastAsia="Calibri" w:hAnsi="Arial" w:cs="Arial"/>
          <w:sz w:val="20"/>
          <w:szCs w:val="20"/>
          <w:lang w:eastAsia="en-US"/>
        </w:rPr>
        <w:t xml:space="preserve"> met</w:t>
      </w:r>
      <w:r w:rsidR="00A12EB3" w:rsidRPr="00DB0DD2">
        <w:rPr>
          <w:rFonts w:ascii="Arial" w:eastAsia="Calibri" w:hAnsi="Arial" w:cs="Arial"/>
          <w:sz w:val="20"/>
          <w:szCs w:val="20"/>
          <w:lang w:eastAsia="en-US"/>
        </w:rPr>
        <w:t xml:space="preserve"> </w:t>
      </w:r>
      <w:r w:rsidRPr="00DB0DD2">
        <w:rPr>
          <w:rFonts w:ascii="Arial" w:eastAsia="Calibri" w:hAnsi="Arial" w:cs="Arial"/>
          <w:sz w:val="20"/>
          <w:szCs w:val="20"/>
          <w:lang w:eastAsia="en-US"/>
        </w:rPr>
        <w:t>de gemeente,</w:t>
      </w:r>
      <w:r w:rsidR="00A12EB3" w:rsidRPr="00DB0DD2">
        <w:rPr>
          <w:rFonts w:ascii="Arial" w:eastAsia="Calibri" w:hAnsi="Arial" w:cs="Arial"/>
          <w:sz w:val="20"/>
          <w:szCs w:val="20"/>
          <w:lang w:eastAsia="en-US"/>
        </w:rPr>
        <w:t xml:space="preserve"> de zorg- en welzijnspartners</w:t>
      </w:r>
      <w:r w:rsidR="003B68E4" w:rsidRPr="00DB0DD2">
        <w:rPr>
          <w:rFonts w:ascii="Arial" w:eastAsia="Calibri" w:hAnsi="Arial" w:cs="Arial"/>
          <w:sz w:val="20"/>
          <w:szCs w:val="20"/>
          <w:lang w:eastAsia="en-US"/>
        </w:rPr>
        <w:t xml:space="preserve"> </w:t>
      </w:r>
      <w:r w:rsidR="001503E8" w:rsidRPr="00DB0DD2">
        <w:rPr>
          <w:rFonts w:ascii="Arial" w:eastAsia="Calibri" w:hAnsi="Arial" w:cs="Arial"/>
          <w:sz w:val="20"/>
          <w:szCs w:val="20"/>
          <w:lang w:eastAsia="en-US"/>
        </w:rPr>
        <w:t xml:space="preserve">ook </w:t>
      </w:r>
      <w:r w:rsidRPr="00DB0DD2">
        <w:rPr>
          <w:rFonts w:ascii="Arial" w:eastAsia="Calibri" w:hAnsi="Arial" w:cs="Arial"/>
          <w:sz w:val="20"/>
          <w:szCs w:val="20"/>
          <w:lang w:eastAsia="en-US"/>
        </w:rPr>
        <w:t xml:space="preserve">te starten met een experiment met een </w:t>
      </w:r>
      <w:r w:rsidR="003B68E4" w:rsidRPr="00DB0DD2">
        <w:rPr>
          <w:rFonts w:ascii="Arial" w:eastAsia="Calibri" w:hAnsi="Arial" w:cs="Arial"/>
          <w:sz w:val="20"/>
          <w:szCs w:val="20"/>
          <w:lang w:eastAsia="en-US"/>
        </w:rPr>
        <w:t>flatcoach.</w:t>
      </w:r>
      <w:r w:rsidRPr="00DB0DD2">
        <w:rPr>
          <w:rFonts w:ascii="Arial" w:eastAsia="Calibri" w:hAnsi="Arial" w:cs="Arial"/>
          <w:sz w:val="20"/>
          <w:szCs w:val="20"/>
          <w:lang w:eastAsia="en-US"/>
        </w:rPr>
        <w:t xml:space="preserve"> We denken dat in meerderde complexen waar veel</w:t>
      </w:r>
      <w:r w:rsidR="001503E8" w:rsidRPr="00DB0DD2">
        <w:rPr>
          <w:rFonts w:ascii="Arial" w:eastAsia="Calibri" w:hAnsi="Arial" w:cs="Arial"/>
          <w:sz w:val="20"/>
          <w:szCs w:val="20"/>
          <w:lang w:eastAsia="en-US"/>
        </w:rPr>
        <w:t xml:space="preserve"> oudere </w:t>
      </w:r>
      <w:r w:rsidRPr="00DB0DD2">
        <w:rPr>
          <w:rFonts w:ascii="Arial" w:eastAsia="Calibri" w:hAnsi="Arial" w:cs="Arial"/>
          <w:sz w:val="20"/>
          <w:szCs w:val="20"/>
          <w:lang w:eastAsia="en-US"/>
        </w:rPr>
        <w:t>ouderen wonen een dergelijke gecombineerde functionaris heel goed werk kan verrichten.</w:t>
      </w:r>
    </w:p>
    <w:p w14:paraId="72EACDD8" w14:textId="77777777" w:rsidR="001503E8" w:rsidRPr="00DB0DD2" w:rsidRDefault="001503E8" w:rsidP="00771877">
      <w:pPr>
        <w:rPr>
          <w:rFonts w:ascii="Arial" w:eastAsia="Calibri" w:hAnsi="Arial" w:cs="Arial"/>
          <w:sz w:val="20"/>
          <w:szCs w:val="20"/>
          <w:lang w:eastAsia="en-US"/>
        </w:rPr>
      </w:pPr>
    </w:p>
    <w:p w14:paraId="33C848ED" w14:textId="61FE666C" w:rsidR="007B69D6" w:rsidRPr="00DB0DD2" w:rsidRDefault="007B69D6" w:rsidP="00771877">
      <w:pPr>
        <w:rPr>
          <w:rFonts w:ascii="Arial" w:eastAsia="Calibri" w:hAnsi="Arial" w:cs="Arial"/>
          <w:sz w:val="20"/>
          <w:szCs w:val="20"/>
          <w:lang w:eastAsia="en-US"/>
        </w:rPr>
      </w:pPr>
      <w:r w:rsidRPr="00DB0DD2">
        <w:rPr>
          <w:rFonts w:ascii="Arial" w:eastAsia="Calibri" w:hAnsi="Arial" w:cs="Arial"/>
          <w:sz w:val="20"/>
          <w:szCs w:val="20"/>
          <w:lang w:eastAsia="en-US"/>
        </w:rPr>
        <w:t>We vragen ook extra inzet van de gemeente om de beide cruciale wijkvoorzieningen voor de</w:t>
      </w:r>
      <w:r w:rsidR="005E78D3" w:rsidRPr="00DB0DD2">
        <w:rPr>
          <w:rFonts w:ascii="Arial" w:eastAsia="Calibri" w:hAnsi="Arial" w:cs="Arial"/>
          <w:sz w:val="20"/>
          <w:szCs w:val="20"/>
          <w:lang w:eastAsia="en-US"/>
        </w:rPr>
        <w:t xml:space="preserve"> </w:t>
      </w:r>
      <w:r w:rsidRPr="00DB0DD2">
        <w:rPr>
          <w:rFonts w:ascii="Arial" w:eastAsia="Calibri" w:hAnsi="Arial" w:cs="Arial"/>
          <w:sz w:val="20"/>
          <w:szCs w:val="20"/>
          <w:lang w:eastAsia="en-US"/>
        </w:rPr>
        <w:t xml:space="preserve">ouderen in </w:t>
      </w:r>
      <w:proofErr w:type="spellStart"/>
      <w:r w:rsidRPr="00DB0DD2">
        <w:rPr>
          <w:rFonts w:ascii="Arial" w:eastAsia="Calibri" w:hAnsi="Arial" w:cs="Arial"/>
          <w:sz w:val="20"/>
          <w:szCs w:val="20"/>
          <w:lang w:eastAsia="en-US"/>
        </w:rPr>
        <w:t>Meerzicht</w:t>
      </w:r>
      <w:proofErr w:type="spellEnd"/>
      <w:r w:rsidRPr="00DB0DD2">
        <w:rPr>
          <w:rFonts w:ascii="Arial" w:eastAsia="Calibri" w:hAnsi="Arial" w:cs="Arial"/>
          <w:sz w:val="20"/>
          <w:szCs w:val="20"/>
          <w:lang w:eastAsia="en-US"/>
        </w:rPr>
        <w:t xml:space="preserve"> en De Leyens blijvend te ondersteunen en samen het gebruik te optimaliseren. Beide </w:t>
      </w:r>
      <w:proofErr w:type="spellStart"/>
      <w:r w:rsidRPr="00DB0DD2">
        <w:rPr>
          <w:rFonts w:ascii="Arial" w:eastAsia="Calibri" w:hAnsi="Arial" w:cs="Arial"/>
          <w:sz w:val="20"/>
          <w:szCs w:val="20"/>
          <w:lang w:eastAsia="en-US"/>
        </w:rPr>
        <w:t>wijkresto’s</w:t>
      </w:r>
      <w:proofErr w:type="spellEnd"/>
      <w:r w:rsidRPr="00DB0DD2">
        <w:rPr>
          <w:rFonts w:ascii="Arial" w:eastAsia="Calibri" w:hAnsi="Arial" w:cs="Arial"/>
          <w:sz w:val="20"/>
          <w:szCs w:val="20"/>
          <w:lang w:eastAsia="en-US"/>
        </w:rPr>
        <w:t xml:space="preserve"> zijn </w:t>
      </w:r>
      <w:r w:rsidR="005E78D3" w:rsidRPr="00DB0DD2">
        <w:rPr>
          <w:rFonts w:ascii="Arial" w:eastAsia="Calibri" w:hAnsi="Arial" w:cs="Arial"/>
          <w:sz w:val="20"/>
          <w:szCs w:val="20"/>
          <w:lang w:eastAsia="en-US"/>
        </w:rPr>
        <w:t xml:space="preserve">zeer </w:t>
      </w:r>
      <w:r w:rsidRPr="00DB0DD2">
        <w:rPr>
          <w:rFonts w:ascii="Arial" w:eastAsia="Calibri" w:hAnsi="Arial" w:cs="Arial"/>
          <w:sz w:val="20"/>
          <w:szCs w:val="20"/>
          <w:lang w:eastAsia="en-US"/>
        </w:rPr>
        <w:t xml:space="preserve">waardevol voor de oudere </w:t>
      </w:r>
      <w:proofErr w:type="spellStart"/>
      <w:r w:rsidRPr="00DB0DD2">
        <w:rPr>
          <w:rFonts w:ascii="Arial" w:eastAsia="Calibri" w:hAnsi="Arial" w:cs="Arial"/>
          <w:sz w:val="20"/>
          <w:szCs w:val="20"/>
          <w:lang w:eastAsia="en-US"/>
        </w:rPr>
        <w:t>Zoetermeerders</w:t>
      </w:r>
      <w:proofErr w:type="spellEnd"/>
      <w:r w:rsidR="00E71BB7" w:rsidRPr="00DB0DD2">
        <w:rPr>
          <w:rFonts w:ascii="Arial" w:eastAsia="Calibri" w:hAnsi="Arial" w:cs="Arial"/>
          <w:sz w:val="20"/>
          <w:szCs w:val="20"/>
          <w:lang w:eastAsia="en-US"/>
        </w:rPr>
        <w:t xml:space="preserve"> in bijvoorbeeld het tegengaan van eenzaamheid</w:t>
      </w:r>
      <w:r w:rsidRPr="00DB0DD2">
        <w:rPr>
          <w:rFonts w:ascii="Arial" w:eastAsia="Calibri" w:hAnsi="Arial" w:cs="Arial"/>
          <w:sz w:val="20"/>
          <w:szCs w:val="20"/>
          <w:lang w:eastAsia="en-US"/>
        </w:rPr>
        <w:t>.</w:t>
      </w:r>
      <w:r w:rsidR="001503E8" w:rsidRPr="00DB0DD2">
        <w:rPr>
          <w:rFonts w:ascii="Arial" w:eastAsia="Calibri" w:hAnsi="Arial" w:cs="Arial"/>
          <w:sz w:val="20"/>
          <w:szCs w:val="20"/>
          <w:lang w:eastAsia="en-US"/>
        </w:rPr>
        <w:t xml:space="preserve"> </w:t>
      </w:r>
      <w:r w:rsidRPr="00DB0DD2">
        <w:rPr>
          <w:rFonts w:ascii="Arial" w:eastAsia="Calibri" w:hAnsi="Arial" w:cs="Arial"/>
          <w:sz w:val="20"/>
          <w:szCs w:val="20"/>
          <w:lang w:eastAsia="en-US"/>
        </w:rPr>
        <w:t xml:space="preserve">Hier willen we graag </w:t>
      </w:r>
      <w:r w:rsidR="003A1ECE" w:rsidRPr="00DB0DD2">
        <w:rPr>
          <w:rFonts w:ascii="Arial" w:eastAsia="Calibri" w:hAnsi="Arial" w:cs="Arial"/>
          <w:sz w:val="20"/>
          <w:szCs w:val="20"/>
          <w:lang w:eastAsia="en-US"/>
        </w:rPr>
        <w:t xml:space="preserve">nieuwe </w:t>
      </w:r>
      <w:r w:rsidRPr="00DB0DD2">
        <w:rPr>
          <w:rFonts w:ascii="Arial" w:eastAsia="Calibri" w:hAnsi="Arial" w:cs="Arial"/>
          <w:sz w:val="20"/>
          <w:szCs w:val="20"/>
          <w:lang w:eastAsia="en-US"/>
        </w:rPr>
        <w:t>afspraken met elkaar over maken.</w:t>
      </w:r>
    </w:p>
    <w:p w14:paraId="7D19D1FC" w14:textId="77777777" w:rsidR="007B69D6" w:rsidRPr="00DB0DD2" w:rsidRDefault="007B69D6" w:rsidP="00771877">
      <w:pPr>
        <w:rPr>
          <w:rFonts w:ascii="Arial" w:eastAsia="Calibri" w:hAnsi="Arial" w:cs="Arial"/>
          <w:sz w:val="20"/>
          <w:szCs w:val="20"/>
          <w:lang w:eastAsia="en-US"/>
        </w:rPr>
      </w:pPr>
    </w:p>
    <w:p w14:paraId="25F07EBE" w14:textId="799BF26E" w:rsidR="00537586" w:rsidRPr="00DB0DD2" w:rsidRDefault="00B2029A" w:rsidP="00771877">
      <w:pPr>
        <w:rPr>
          <w:rFonts w:ascii="Arial" w:eastAsia="Calibri" w:hAnsi="Arial" w:cs="Arial"/>
          <w:sz w:val="20"/>
          <w:szCs w:val="20"/>
          <w:lang w:eastAsia="en-US"/>
        </w:rPr>
      </w:pPr>
      <w:r w:rsidRPr="00DB0DD2">
        <w:rPr>
          <w:rFonts w:ascii="Arial" w:eastAsia="Calibri" w:hAnsi="Arial" w:cs="Arial"/>
          <w:sz w:val="20"/>
          <w:szCs w:val="20"/>
          <w:lang w:eastAsia="en-US"/>
        </w:rPr>
        <w:t xml:space="preserve">De toename aan kwetsbare mensen in onze woningen, mede ingegeven door overheidsbeleid rondom langer en weer zelfstandig wonen, verhoogt het risico op problemen achter de voordeur. Het vangnet in buurten en wijken moet beter om deze transitie de komende jaren goed te laten verlopen. Wij hebben een belangrijke rol in het signaleren van problemen achter de voordeur, in het portiek en om onze complexen. Maar daarna moeten signalen snel kunnen worden geadresseerd, opgepakt en opgelost. Richting omwonenden, onze andere huurders, is dit cruciaal. </w:t>
      </w:r>
      <w:r w:rsidR="00771877" w:rsidRPr="00DB0DD2">
        <w:rPr>
          <w:rFonts w:ascii="Arial" w:eastAsia="Calibri" w:hAnsi="Arial" w:cs="Arial"/>
          <w:sz w:val="20"/>
          <w:szCs w:val="20"/>
          <w:lang w:eastAsia="en-US"/>
        </w:rPr>
        <w:t xml:space="preserve">Van belang is ook dat de gemeente haar regierol </w:t>
      </w:r>
      <w:r w:rsidRPr="00DB0DD2">
        <w:rPr>
          <w:rFonts w:ascii="Arial" w:eastAsia="Calibri" w:hAnsi="Arial" w:cs="Arial"/>
          <w:sz w:val="20"/>
          <w:szCs w:val="20"/>
          <w:lang w:eastAsia="en-US"/>
        </w:rPr>
        <w:t xml:space="preserve">hierin </w:t>
      </w:r>
      <w:r w:rsidR="00771877" w:rsidRPr="00DB0DD2">
        <w:rPr>
          <w:rFonts w:ascii="Arial" w:eastAsia="Calibri" w:hAnsi="Arial" w:cs="Arial"/>
          <w:sz w:val="20"/>
          <w:szCs w:val="20"/>
          <w:lang w:eastAsia="en-US"/>
        </w:rPr>
        <w:t xml:space="preserve">pakt, als schakel tussen corporaties, zorgorganisaties en gemeentelijke afdelingen. </w:t>
      </w:r>
      <w:r w:rsidR="00670260" w:rsidRPr="00DB0DD2">
        <w:rPr>
          <w:rFonts w:ascii="Arial" w:eastAsia="Calibri" w:hAnsi="Arial" w:cs="Arial"/>
          <w:sz w:val="20"/>
          <w:szCs w:val="20"/>
          <w:lang w:eastAsia="en-US"/>
        </w:rPr>
        <w:t>Dat gaat in Zoetermeer steeds beter, zoals gebleken uit de uitgevoerde evaluatie met de partners.</w:t>
      </w:r>
      <w:r w:rsidR="006342B1" w:rsidRPr="00DB0DD2">
        <w:rPr>
          <w:rFonts w:ascii="Arial" w:eastAsia="Calibri" w:hAnsi="Arial" w:cs="Arial"/>
          <w:sz w:val="20"/>
          <w:szCs w:val="20"/>
          <w:lang w:eastAsia="en-US"/>
        </w:rPr>
        <w:t xml:space="preserve"> Zo zijn we </w:t>
      </w:r>
      <w:r w:rsidR="003135CF" w:rsidRPr="00DB0DD2">
        <w:rPr>
          <w:rFonts w:ascii="Arial" w:eastAsia="Calibri" w:hAnsi="Arial" w:cs="Arial"/>
          <w:sz w:val="20"/>
          <w:szCs w:val="20"/>
          <w:lang w:eastAsia="en-US"/>
        </w:rPr>
        <w:t xml:space="preserve">bijna gereed met een </w:t>
      </w:r>
      <w:r w:rsidR="006342B1" w:rsidRPr="00DB0DD2">
        <w:rPr>
          <w:rFonts w:ascii="Arial" w:eastAsia="Calibri" w:hAnsi="Arial" w:cs="Arial"/>
          <w:sz w:val="20"/>
          <w:szCs w:val="20"/>
          <w:lang w:eastAsia="en-US"/>
        </w:rPr>
        <w:t xml:space="preserve"> convenant tussen de gemeente, zorgpartijen en de corporaties over de</w:t>
      </w:r>
      <w:r w:rsidR="003135CF" w:rsidRPr="00DB0DD2">
        <w:rPr>
          <w:rFonts w:ascii="Arial" w:eastAsia="Calibri" w:hAnsi="Arial" w:cs="Arial"/>
          <w:sz w:val="20"/>
          <w:szCs w:val="20"/>
          <w:lang w:eastAsia="en-US"/>
        </w:rPr>
        <w:t xml:space="preserve"> </w:t>
      </w:r>
      <w:r w:rsidR="006342B1" w:rsidRPr="00DB0DD2">
        <w:rPr>
          <w:rFonts w:ascii="Arial" w:eastAsia="Calibri" w:hAnsi="Arial" w:cs="Arial"/>
          <w:sz w:val="20"/>
          <w:szCs w:val="20"/>
          <w:lang w:eastAsia="en-US"/>
        </w:rPr>
        <w:t xml:space="preserve">huisvesting </w:t>
      </w:r>
      <w:r w:rsidR="003135CF" w:rsidRPr="00DB0DD2">
        <w:rPr>
          <w:rFonts w:ascii="Arial" w:eastAsia="Calibri" w:hAnsi="Arial" w:cs="Arial"/>
          <w:sz w:val="20"/>
          <w:szCs w:val="20"/>
          <w:lang w:eastAsia="en-US"/>
        </w:rPr>
        <w:t xml:space="preserve">en begeleiding </w:t>
      </w:r>
      <w:r w:rsidR="006342B1" w:rsidRPr="00DB0DD2">
        <w:rPr>
          <w:rFonts w:ascii="Arial" w:eastAsia="Calibri" w:hAnsi="Arial" w:cs="Arial"/>
          <w:sz w:val="20"/>
          <w:szCs w:val="20"/>
          <w:lang w:eastAsia="en-US"/>
        </w:rPr>
        <w:t xml:space="preserve">van kwetsbare mensen. En we zijn </w:t>
      </w:r>
      <w:r w:rsidR="005E78D3" w:rsidRPr="00DB0DD2">
        <w:rPr>
          <w:rFonts w:ascii="Arial" w:eastAsia="Calibri" w:hAnsi="Arial" w:cs="Arial"/>
          <w:sz w:val="20"/>
          <w:szCs w:val="20"/>
          <w:lang w:eastAsia="en-US"/>
        </w:rPr>
        <w:t xml:space="preserve">ver gevorderd </w:t>
      </w:r>
      <w:r w:rsidR="006342B1" w:rsidRPr="00DB0DD2">
        <w:rPr>
          <w:rFonts w:ascii="Arial" w:eastAsia="Calibri" w:hAnsi="Arial" w:cs="Arial"/>
          <w:sz w:val="20"/>
          <w:szCs w:val="20"/>
          <w:lang w:eastAsia="en-US"/>
        </w:rPr>
        <w:t xml:space="preserve">met </w:t>
      </w:r>
      <w:r w:rsidR="003135CF" w:rsidRPr="00DB0DD2">
        <w:rPr>
          <w:rFonts w:ascii="Arial" w:eastAsia="Calibri" w:hAnsi="Arial" w:cs="Arial"/>
          <w:sz w:val="20"/>
          <w:szCs w:val="20"/>
          <w:lang w:eastAsia="en-US"/>
        </w:rPr>
        <w:t xml:space="preserve">de ontwikkeling van een convenant over de bemoeizorg en het wijksignaleringsoverleg. </w:t>
      </w:r>
      <w:r w:rsidR="00771877" w:rsidRPr="00DB0DD2">
        <w:rPr>
          <w:rFonts w:ascii="Arial" w:eastAsia="Calibri" w:hAnsi="Arial" w:cs="Arial"/>
          <w:sz w:val="20"/>
          <w:szCs w:val="20"/>
          <w:lang w:eastAsia="en-US"/>
        </w:rPr>
        <w:t xml:space="preserve">Praktisch is het van belang dat mensen elkaar beter weten te vinden en belemmeringen in het uitwisselen van de noodzakelijke informatie worden opgelost. </w:t>
      </w:r>
      <w:r w:rsidRPr="00DB0DD2">
        <w:rPr>
          <w:rFonts w:ascii="Arial" w:eastAsia="Calibri" w:hAnsi="Arial" w:cs="Arial"/>
          <w:sz w:val="20"/>
          <w:szCs w:val="20"/>
          <w:lang w:eastAsia="en-US"/>
        </w:rPr>
        <w:t>En dat er voldoende capaciteit, en doorzettingsmacht is om te handelen.</w:t>
      </w:r>
      <w:r w:rsidR="00537586" w:rsidRPr="00DB0DD2">
        <w:rPr>
          <w:rFonts w:ascii="Arial" w:eastAsia="Calibri" w:hAnsi="Arial" w:cs="Arial"/>
          <w:sz w:val="20"/>
          <w:szCs w:val="20"/>
          <w:lang w:eastAsia="en-US"/>
        </w:rPr>
        <w:t xml:space="preserve"> </w:t>
      </w:r>
    </w:p>
    <w:p w14:paraId="6EDA85A5" w14:textId="77777777" w:rsidR="00537586" w:rsidRPr="00DB0DD2" w:rsidRDefault="00537586" w:rsidP="00771877">
      <w:pPr>
        <w:rPr>
          <w:rFonts w:ascii="Arial" w:eastAsia="Calibri" w:hAnsi="Arial" w:cs="Arial"/>
          <w:sz w:val="20"/>
          <w:szCs w:val="20"/>
          <w:lang w:eastAsia="en-US"/>
        </w:rPr>
      </w:pPr>
    </w:p>
    <w:p w14:paraId="086D2F82" w14:textId="686804BD" w:rsidR="00771877" w:rsidRPr="00DB0DD2" w:rsidRDefault="00771877" w:rsidP="00771877">
      <w:pPr>
        <w:rPr>
          <w:rFonts w:ascii="Arial" w:eastAsia="Calibri" w:hAnsi="Arial" w:cs="Arial"/>
          <w:sz w:val="20"/>
          <w:szCs w:val="20"/>
          <w:lang w:eastAsia="en-US"/>
        </w:rPr>
      </w:pPr>
      <w:r w:rsidRPr="00DB0DD2">
        <w:rPr>
          <w:rFonts w:ascii="Arial" w:eastAsia="Calibri" w:hAnsi="Arial" w:cs="Arial"/>
          <w:sz w:val="20"/>
          <w:szCs w:val="20"/>
          <w:lang w:eastAsia="en-US"/>
        </w:rPr>
        <w:t>Dat geldt ook voor de samenwerking rond de WMO aanpassingen.</w:t>
      </w:r>
      <w:r w:rsidR="00581964" w:rsidRPr="00DB0DD2">
        <w:rPr>
          <w:rFonts w:ascii="Arial" w:eastAsia="Calibri" w:hAnsi="Arial" w:cs="Arial"/>
          <w:sz w:val="20"/>
          <w:szCs w:val="20"/>
          <w:lang w:eastAsia="en-US"/>
        </w:rPr>
        <w:t xml:space="preserve"> </w:t>
      </w:r>
      <w:r w:rsidRPr="00DB0DD2">
        <w:rPr>
          <w:rFonts w:ascii="Arial" w:eastAsia="Calibri" w:hAnsi="Arial" w:cs="Arial"/>
          <w:sz w:val="20"/>
          <w:szCs w:val="20"/>
          <w:lang w:eastAsia="en-US"/>
        </w:rPr>
        <w:t xml:space="preserve">We lossen </w:t>
      </w:r>
      <w:r w:rsidR="00581964" w:rsidRPr="00DB0DD2">
        <w:rPr>
          <w:rFonts w:ascii="Arial" w:eastAsia="Calibri" w:hAnsi="Arial" w:cs="Arial"/>
          <w:sz w:val="20"/>
          <w:szCs w:val="20"/>
          <w:lang w:eastAsia="en-US"/>
        </w:rPr>
        <w:t xml:space="preserve">graag met elkaar </w:t>
      </w:r>
      <w:r w:rsidRPr="00DB0DD2">
        <w:rPr>
          <w:rFonts w:ascii="Arial" w:eastAsia="Calibri" w:hAnsi="Arial" w:cs="Arial"/>
          <w:sz w:val="20"/>
          <w:szCs w:val="20"/>
          <w:lang w:eastAsia="en-US"/>
        </w:rPr>
        <w:t>de meest urgente knelpunten in toegankelijkheid van seniorencomplexen op. Het gaat hierbij om zaken als stallingen voor scootmobielen en elektrische deuropeners etc. We vragen de gemeente hierin ook de komende periode samen met ons op te trekken, door individueel WMO-budget collectief in te zetten.</w:t>
      </w:r>
      <w:r w:rsidR="00581964" w:rsidRPr="00DB0DD2">
        <w:rPr>
          <w:rFonts w:ascii="Arial" w:eastAsia="Calibri" w:hAnsi="Arial" w:cs="Arial"/>
          <w:sz w:val="20"/>
          <w:szCs w:val="20"/>
          <w:lang w:eastAsia="en-US"/>
        </w:rPr>
        <w:t xml:space="preserve"> Het zorgt ervoor dat mensen langer zelfstandig kunnen wonen, hetgeen ook </w:t>
      </w:r>
      <w:r w:rsidR="00670260" w:rsidRPr="00DB0DD2">
        <w:rPr>
          <w:rFonts w:ascii="Arial" w:eastAsia="Calibri" w:hAnsi="Arial" w:cs="Arial"/>
          <w:sz w:val="20"/>
          <w:szCs w:val="20"/>
          <w:lang w:eastAsia="en-US"/>
        </w:rPr>
        <w:t xml:space="preserve">op termijn </w:t>
      </w:r>
      <w:r w:rsidR="00375AFA" w:rsidRPr="00DB0DD2">
        <w:rPr>
          <w:rFonts w:ascii="Arial" w:eastAsia="Calibri" w:hAnsi="Arial" w:cs="Arial"/>
          <w:sz w:val="20"/>
          <w:szCs w:val="20"/>
          <w:lang w:eastAsia="en-US"/>
        </w:rPr>
        <w:t xml:space="preserve">kan leiden tot minder aanspraak op het gemeentelijk WMO-budget. </w:t>
      </w:r>
    </w:p>
    <w:p w14:paraId="798AB780" w14:textId="59AE9878" w:rsidR="00666661" w:rsidRPr="00DB0DD2" w:rsidRDefault="00666661" w:rsidP="00771877">
      <w:pPr>
        <w:rPr>
          <w:rFonts w:ascii="Arial" w:eastAsia="Calibri" w:hAnsi="Arial" w:cs="Arial"/>
          <w:sz w:val="20"/>
          <w:szCs w:val="20"/>
          <w:lang w:eastAsia="en-US"/>
        </w:rPr>
      </w:pPr>
    </w:p>
    <w:p w14:paraId="6740960C" w14:textId="77777777" w:rsidR="00666661" w:rsidRPr="00DB0DD2" w:rsidRDefault="00666661" w:rsidP="00666661">
      <w:pPr>
        <w:rPr>
          <w:rFonts w:ascii="Arial" w:eastAsia="Calibri" w:hAnsi="Arial" w:cs="Arial"/>
          <w:sz w:val="20"/>
          <w:szCs w:val="20"/>
          <w:lang w:eastAsia="en-US"/>
        </w:rPr>
      </w:pPr>
      <w:r w:rsidRPr="00DB0DD2">
        <w:rPr>
          <w:rFonts w:ascii="Arial" w:eastAsia="Calibri" w:hAnsi="Arial" w:cs="Arial"/>
          <w:sz w:val="20"/>
          <w:szCs w:val="20"/>
          <w:lang w:eastAsia="en-US"/>
        </w:rPr>
        <w:lastRenderedPageBreak/>
        <w:t>De sterke toename van huurders die zelfstandig blijven wonen, zelfs tot de laatste levensfase, levert een breder vraagstuk op rondom wonen, zorg en leefbaarheid. Daar hebben we met elkaar op dit moment naar ons gevoel nog onvoldoende antwoord op.</w:t>
      </w:r>
    </w:p>
    <w:p w14:paraId="2176D5C5" w14:textId="5CAF15C4" w:rsidR="00581964" w:rsidRPr="00DB0DD2" w:rsidRDefault="00581964" w:rsidP="00771877">
      <w:pPr>
        <w:rPr>
          <w:rFonts w:ascii="Arial" w:eastAsia="Calibri" w:hAnsi="Arial" w:cs="Arial"/>
          <w:sz w:val="20"/>
          <w:szCs w:val="20"/>
          <w:lang w:eastAsia="en-US"/>
        </w:rPr>
      </w:pPr>
    </w:p>
    <w:p w14:paraId="2D91A074" w14:textId="0BAA325F" w:rsidR="003A5890" w:rsidRPr="00DB0DD2" w:rsidRDefault="00581964" w:rsidP="003A5890">
      <w:pPr>
        <w:rPr>
          <w:rFonts w:ascii="Arial" w:eastAsia="Calibri" w:hAnsi="Arial" w:cs="Arial"/>
          <w:sz w:val="20"/>
          <w:szCs w:val="20"/>
          <w:lang w:eastAsia="en-US"/>
        </w:rPr>
      </w:pPr>
      <w:r w:rsidRPr="00DB0DD2">
        <w:rPr>
          <w:rFonts w:ascii="Arial" w:eastAsia="Calibri" w:hAnsi="Arial" w:cs="Arial"/>
          <w:sz w:val="20"/>
          <w:szCs w:val="20"/>
          <w:lang w:eastAsia="en-US"/>
        </w:rPr>
        <w:t>Ook de komende periode zijn we onverminderd bereid om de huisvesting van de statushouders samen te regelen. Ook om jaarlijks 10% van onze verhuringen beschikbaar te st</w:t>
      </w:r>
      <w:r w:rsidR="00C47060" w:rsidRPr="00DB0DD2">
        <w:rPr>
          <w:rFonts w:ascii="Arial" w:eastAsia="Calibri" w:hAnsi="Arial" w:cs="Arial"/>
          <w:sz w:val="20"/>
          <w:szCs w:val="20"/>
          <w:lang w:eastAsia="en-US"/>
        </w:rPr>
        <w:t>e</w:t>
      </w:r>
      <w:r w:rsidRPr="00DB0DD2">
        <w:rPr>
          <w:rFonts w:ascii="Arial" w:eastAsia="Calibri" w:hAnsi="Arial" w:cs="Arial"/>
          <w:sz w:val="20"/>
          <w:szCs w:val="20"/>
          <w:lang w:eastAsia="en-US"/>
        </w:rPr>
        <w:t xml:space="preserve">llen voor de huisvesting van kwetsbare mensen. Daar </w:t>
      </w:r>
      <w:r w:rsidR="00C47060" w:rsidRPr="00DB0DD2">
        <w:rPr>
          <w:rFonts w:ascii="Arial" w:eastAsia="Calibri" w:hAnsi="Arial" w:cs="Arial"/>
          <w:sz w:val="20"/>
          <w:szCs w:val="20"/>
          <w:lang w:eastAsia="en-US"/>
        </w:rPr>
        <w:t xml:space="preserve">blijven </w:t>
      </w:r>
      <w:r w:rsidRPr="00DB0DD2">
        <w:rPr>
          <w:rFonts w:ascii="Arial" w:eastAsia="Calibri" w:hAnsi="Arial" w:cs="Arial"/>
          <w:sz w:val="20"/>
          <w:szCs w:val="20"/>
          <w:lang w:eastAsia="en-US"/>
        </w:rPr>
        <w:t xml:space="preserve">we graag afspraken </w:t>
      </w:r>
      <w:r w:rsidR="00C47060" w:rsidRPr="00DB0DD2">
        <w:rPr>
          <w:rFonts w:ascii="Arial" w:eastAsia="Calibri" w:hAnsi="Arial" w:cs="Arial"/>
          <w:sz w:val="20"/>
          <w:szCs w:val="20"/>
          <w:lang w:eastAsia="en-US"/>
        </w:rPr>
        <w:t xml:space="preserve">over maken </w:t>
      </w:r>
      <w:r w:rsidRPr="00DB0DD2">
        <w:rPr>
          <w:rFonts w:ascii="Arial" w:eastAsia="Calibri" w:hAnsi="Arial" w:cs="Arial"/>
          <w:sz w:val="20"/>
          <w:szCs w:val="20"/>
          <w:lang w:eastAsia="en-US"/>
        </w:rPr>
        <w:t xml:space="preserve">met de gemeente en de zorgpartners.  </w:t>
      </w:r>
    </w:p>
    <w:p w14:paraId="1D0D365B" w14:textId="77777777" w:rsidR="003A5890" w:rsidRPr="00DB0DD2" w:rsidRDefault="003A5890" w:rsidP="003A5890">
      <w:pPr>
        <w:rPr>
          <w:rFonts w:ascii="Arial" w:eastAsia="Calibri" w:hAnsi="Arial" w:cs="Arial"/>
          <w:sz w:val="20"/>
          <w:szCs w:val="20"/>
          <w:lang w:eastAsia="en-US"/>
        </w:rPr>
      </w:pPr>
    </w:p>
    <w:p w14:paraId="0EE42F5E" w14:textId="5B050D84" w:rsidR="00B2029A" w:rsidRPr="00DB0DD2" w:rsidRDefault="003A5890" w:rsidP="003A5890">
      <w:pPr>
        <w:rPr>
          <w:rFonts w:ascii="Arial" w:eastAsia="Calibri" w:hAnsi="Arial" w:cs="Arial"/>
          <w:sz w:val="20"/>
          <w:szCs w:val="20"/>
          <w:lang w:eastAsia="en-US"/>
        </w:rPr>
      </w:pPr>
      <w:r w:rsidRPr="00DB0DD2">
        <w:rPr>
          <w:rFonts w:ascii="Arial" w:eastAsia="Calibri" w:hAnsi="Arial" w:cs="Arial"/>
          <w:sz w:val="20"/>
          <w:szCs w:val="20"/>
          <w:lang w:eastAsia="en-US"/>
        </w:rPr>
        <w:t>We willen graag nog beter met elkaar samen werken om te voorkomen dat mensen met huurachterstanden worden uitgezet, zaken die hierbij van belang zijn inzet van onder meer budgetbegeleiding</w:t>
      </w:r>
      <w:r w:rsidR="00B2029A" w:rsidRPr="00DB0DD2">
        <w:rPr>
          <w:rFonts w:ascii="Arial" w:eastAsia="Calibri" w:hAnsi="Arial" w:cs="Arial"/>
          <w:sz w:val="20"/>
          <w:szCs w:val="20"/>
          <w:lang w:eastAsia="en-US"/>
        </w:rPr>
        <w:t>, schuldhulpverlening en ook hier het sluitende zorgnetwerk</w:t>
      </w:r>
      <w:r w:rsidRPr="00DB0DD2">
        <w:rPr>
          <w:rFonts w:ascii="Arial" w:eastAsia="Calibri" w:hAnsi="Arial" w:cs="Arial"/>
          <w:sz w:val="20"/>
          <w:szCs w:val="20"/>
          <w:lang w:eastAsia="en-US"/>
        </w:rPr>
        <w:t>.</w:t>
      </w:r>
      <w:r w:rsidR="00B2029A" w:rsidRPr="00DB0DD2">
        <w:rPr>
          <w:rFonts w:ascii="Arial" w:eastAsia="Calibri" w:hAnsi="Arial" w:cs="Arial"/>
          <w:sz w:val="20"/>
          <w:szCs w:val="20"/>
          <w:lang w:eastAsia="en-US"/>
        </w:rPr>
        <w:t xml:space="preserve"> </w:t>
      </w:r>
      <w:r w:rsidR="00670260" w:rsidRPr="00DB0DD2">
        <w:rPr>
          <w:rFonts w:ascii="Arial" w:eastAsia="Calibri" w:hAnsi="Arial" w:cs="Arial"/>
          <w:sz w:val="20"/>
          <w:szCs w:val="20"/>
          <w:lang w:eastAsia="en-US"/>
        </w:rPr>
        <w:t xml:space="preserve">Op dit terrein hebben we een </w:t>
      </w:r>
      <w:r w:rsidR="005E78D3" w:rsidRPr="00DB0DD2">
        <w:rPr>
          <w:rFonts w:ascii="Arial" w:eastAsia="Calibri" w:hAnsi="Arial" w:cs="Arial"/>
          <w:sz w:val="20"/>
          <w:szCs w:val="20"/>
          <w:lang w:eastAsia="en-US"/>
        </w:rPr>
        <w:t xml:space="preserve">prima </w:t>
      </w:r>
      <w:r w:rsidR="00670260" w:rsidRPr="00DB0DD2">
        <w:rPr>
          <w:rFonts w:ascii="Arial" w:eastAsia="Calibri" w:hAnsi="Arial" w:cs="Arial"/>
          <w:sz w:val="20"/>
          <w:szCs w:val="20"/>
          <w:lang w:eastAsia="en-US"/>
        </w:rPr>
        <w:t>convenant met elkaar geslo</w:t>
      </w:r>
      <w:r w:rsidR="007B69D6" w:rsidRPr="00DB0DD2">
        <w:rPr>
          <w:rFonts w:ascii="Arial" w:eastAsia="Calibri" w:hAnsi="Arial" w:cs="Arial"/>
          <w:sz w:val="20"/>
          <w:szCs w:val="20"/>
          <w:lang w:eastAsia="en-US"/>
        </w:rPr>
        <w:t>ten over het vinden van problematische schulde</w:t>
      </w:r>
      <w:r w:rsidR="0074172C" w:rsidRPr="00DB0DD2">
        <w:rPr>
          <w:rFonts w:ascii="Arial" w:eastAsia="Calibri" w:hAnsi="Arial" w:cs="Arial"/>
          <w:sz w:val="20"/>
          <w:szCs w:val="20"/>
          <w:lang w:eastAsia="en-US"/>
        </w:rPr>
        <w:t>n</w:t>
      </w:r>
      <w:r w:rsidR="007B69D6" w:rsidRPr="00DB0DD2">
        <w:rPr>
          <w:rFonts w:ascii="Arial" w:eastAsia="Calibri" w:hAnsi="Arial" w:cs="Arial"/>
          <w:sz w:val="20"/>
          <w:szCs w:val="20"/>
          <w:lang w:eastAsia="en-US"/>
        </w:rPr>
        <w:t xml:space="preserve"> in het project</w:t>
      </w:r>
      <w:r w:rsidR="0074172C" w:rsidRPr="00DB0DD2">
        <w:rPr>
          <w:rFonts w:ascii="Arial" w:eastAsia="Calibri" w:hAnsi="Arial" w:cs="Arial"/>
          <w:sz w:val="20"/>
          <w:szCs w:val="20"/>
          <w:lang w:eastAsia="en-US"/>
        </w:rPr>
        <w:t xml:space="preserve"> ‘Vindplaats schulden’. Wij </w:t>
      </w:r>
      <w:r w:rsidR="007B69D6" w:rsidRPr="00DB0DD2">
        <w:rPr>
          <w:rFonts w:ascii="Arial" w:eastAsia="Calibri" w:hAnsi="Arial" w:cs="Arial"/>
          <w:sz w:val="20"/>
          <w:szCs w:val="20"/>
          <w:lang w:eastAsia="en-US"/>
        </w:rPr>
        <w:t>differentiëren</w:t>
      </w:r>
      <w:r w:rsidR="0074172C" w:rsidRPr="00DB0DD2">
        <w:rPr>
          <w:rFonts w:ascii="Arial" w:eastAsia="Calibri" w:hAnsi="Arial" w:cs="Arial"/>
          <w:sz w:val="20"/>
          <w:szCs w:val="20"/>
          <w:lang w:eastAsia="en-US"/>
        </w:rPr>
        <w:t xml:space="preserve"> ons huurincasso</w:t>
      </w:r>
      <w:r w:rsidR="007B69D6" w:rsidRPr="00DB0DD2">
        <w:rPr>
          <w:rFonts w:ascii="Arial" w:eastAsia="Calibri" w:hAnsi="Arial" w:cs="Arial"/>
          <w:sz w:val="20"/>
          <w:szCs w:val="20"/>
          <w:lang w:eastAsia="en-US"/>
        </w:rPr>
        <w:t xml:space="preserve"> </w:t>
      </w:r>
      <w:r w:rsidR="0074172C" w:rsidRPr="00DB0DD2">
        <w:rPr>
          <w:rFonts w:ascii="Arial" w:eastAsia="Calibri" w:hAnsi="Arial" w:cs="Arial"/>
          <w:sz w:val="20"/>
          <w:szCs w:val="20"/>
          <w:lang w:eastAsia="en-US"/>
        </w:rPr>
        <w:t>proces naar type huurder en betaler. Zo kunnen wij beter inspelen op (het signaleren van) kwetsbare huurders, gericht inzetten van persoonlijk contact en huisbezoeken.</w:t>
      </w:r>
    </w:p>
    <w:p w14:paraId="28BC7ED7" w14:textId="77777777" w:rsidR="00B2029A" w:rsidRPr="00DB0DD2" w:rsidRDefault="00B2029A" w:rsidP="003A5890">
      <w:pPr>
        <w:rPr>
          <w:rFonts w:ascii="Arial" w:eastAsia="Calibri" w:hAnsi="Arial" w:cs="Arial"/>
          <w:sz w:val="20"/>
          <w:szCs w:val="20"/>
          <w:lang w:eastAsia="en-US"/>
        </w:rPr>
      </w:pPr>
    </w:p>
    <w:p w14:paraId="23D8C9FA" w14:textId="7B34F2F5" w:rsidR="003A5890" w:rsidRPr="00DB0DD2" w:rsidRDefault="00B2029A" w:rsidP="003A5890">
      <w:pPr>
        <w:rPr>
          <w:rFonts w:ascii="Arial" w:eastAsia="Calibri" w:hAnsi="Arial" w:cs="Arial"/>
          <w:sz w:val="20"/>
          <w:szCs w:val="20"/>
          <w:lang w:eastAsia="en-US"/>
        </w:rPr>
      </w:pPr>
      <w:r w:rsidRPr="00DB0DD2">
        <w:rPr>
          <w:rFonts w:ascii="Arial" w:eastAsia="Calibri" w:hAnsi="Arial" w:cs="Arial"/>
          <w:sz w:val="20"/>
          <w:szCs w:val="20"/>
          <w:lang w:eastAsia="en-US"/>
        </w:rPr>
        <w:t>Nieuw is dat wij voornemens zijn</w:t>
      </w:r>
      <w:r w:rsidR="003A5890" w:rsidRPr="00DB0DD2">
        <w:rPr>
          <w:rFonts w:ascii="Arial" w:eastAsia="Calibri" w:hAnsi="Arial" w:cs="Arial"/>
          <w:sz w:val="20"/>
          <w:szCs w:val="20"/>
          <w:lang w:eastAsia="en-US"/>
        </w:rPr>
        <w:t xml:space="preserve"> om extra inzet te</w:t>
      </w:r>
      <w:r w:rsidR="007B69D6" w:rsidRPr="00DB0DD2">
        <w:rPr>
          <w:rFonts w:ascii="Arial" w:eastAsia="Calibri" w:hAnsi="Arial" w:cs="Arial"/>
          <w:sz w:val="20"/>
          <w:szCs w:val="20"/>
          <w:lang w:eastAsia="en-US"/>
        </w:rPr>
        <w:t xml:space="preserve"> gaan</w:t>
      </w:r>
      <w:r w:rsidR="003A5890" w:rsidRPr="00DB0DD2">
        <w:rPr>
          <w:rFonts w:ascii="Arial" w:eastAsia="Calibri" w:hAnsi="Arial" w:cs="Arial"/>
          <w:sz w:val="20"/>
          <w:szCs w:val="20"/>
          <w:lang w:eastAsia="en-US"/>
        </w:rPr>
        <w:t xml:space="preserve"> plegen op de aanpak van illegale situaties</w:t>
      </w:r>
      <w:r w:rsidR="00B05509" w:rsidRPr="00DB0DD2">
        <w:rPr>
          <w:rFonts w:ascii="Arial" w:eastAsia="Calibri" w:hAnsi="Arial" w:cs="Arial"/>
          <w:sz w:val="20"/>
          <w:szCs w:val="20"/>
          <w:lang w:eastAsia="en-US"/>
        </w:rPr>
        <w:t xml:space="preserve"> en criminele</w:t>
      </w:r>
      <w:r w:rsidR="00617DC2" w:rsidRPr="00DB0DD2">
        <w:rPr>
          <w:rFonts w:ascii="Arial" w:eastAsia="Calibri" w:hAnsi="Arial" w:cs="Arial"/>
          <w:sz w:val="20"/>
          <w:szCs w:val="20"/>
          <w:lang w:eastAsia="en-US"/>
        </w:rPr>
        <w:t xml:space="preserve"> activiteiten in onze woningen. </w:t>
      </w:r>
      <w:r w:rsidRPr="00DB0DD2">
        <w:rPr>
          <w:rFonts w:ascii="Arial" w:eastAsia="Calibri" w:hAnsi="Arial" w:cs="Arial"/>
          <w:sz w:val="20"/>
          <w:szCs w:val="20"/>
          <w:lang w:eastAsia="en-US"/>
        </w:rPr>
        <w:t xml:space="preserve">Maar ook dit kan niet zonder de samenwerking met de gemeente. </w:t>
      </w:r>
      <w:r w:rsidR="007B69D6" w:rsidRPr="00DB0DD2">
        <w:rPr>
          <w:rFonts w:ascii="Arial" w:eastAsia="Calibri" w:hAnsi="Arial" w:cs="Arial"/>
          <w:sz w:val="20"/>
          <w:szCs w:val="20"/>
          <w:lang w:eastAsia="en-US"/>
        </w:rPr>
        <w:t xml:space="preserve">Dit willen we graag samen aanpakken met de gemeente Zoetermeer. </w:t>
      </w:r>
    </w:p>
    <w:p w14:paraId="39598FF9" w14:textId="77777777" w:rsidR="00994AD7" w:rsidRPr="00DB0DD2" w:rsidRDefault="00994AD7" w:rsidP="003A5890">
      <w:pPr>
        <w:rPr>
          <w:rFonts w:ascii="Arial" w:eastAsia="Calibri" w:hAnsi="Arial" w:cs="Arial"/>
          <w:sz w:val="20"/>
          <w:szCs w:val="20"/>
          <w:lang w:eastAsia="en-US"/>
        </w:rPr>
      </w:pPr>
    </w:p>
    <w:p w14:paraId="4D44C29B" w14:textId="786CEBE5" w:rsidR="00683266" w:rsidRPr="00DB0DD2" w:rsidRDefault="00683266" w:rsidP="00B7479F">
      <w:pPr>
        <w:pStyle w:val="Lijstalinea"/>
        <w:numPr>
          <w:ilvl w:val="0"/>
          <w:numId w:val="5"/>
        </w:numPr>
        <w:rPr>
          <w:rFonts w:ascii="Arial" w:eastAsia="Calibri" w:hAnsi="Arial" w:cs="Arial"/>
          <w:b/>
          <w:sz w:val="20"/>
          <w:szCs w:val="20"/>
          <w:lang w:eastAsia="en-US"/>
        </w:rPr>
      </w:pPr>
      <w:bookmarkStart w:id="6" w:name="_Hlk10722271"/>
      <w:bookmarkEnd w:id="4"/>
      <w:r w:rsidRPr="00DB0DD2">
        <w:rPr>
          <w:rFonts w:ascii="Arial" w:eastAsia="Calibri" w:hAnsi="Arial" w:cs="Arial"/>
          <w:b/>
          <w:sz w:val="20"/>
          <w:szCs w:val="20"/>
          <w:lang w:eastAsia="en-US"/>
        </w:rPr>
        <w:t>Duurzaam</w:t>
      </w:r>
      <w:r w:rsidR="009B2CC8" w:rsidRPr="00DB0DD2">
        <w:rPr>
          <w:rFonts w:ascii="Arial" w:eastAsia="Calibri" w:hAnsi="Arial" w:cs="Arial"/>
          <w:b/>
          <w:sz w:val="20"/>
          <w:szCs w:val="20"/>
          <w:lang w:eastAsia="en-US"/>
        </w:rPr>
        <w:t xml:space="preserve"> in balans</w:t>
      </w:r>
      <w:r w:rsidRPr="00DB0DD2">
        <w:rPr>
          <w:rFonts w:ascii="Arial" w:eastAsia="Calibri" w:hAnsi="Arial" w:cs="Arial"/>
          <w:b/>
          <w:sz w:val="20"/>
          <w:szCs w:val="20"/>
          <w:lang w:eastAsia="en-US"/>
        </w:rPr>
        <w:t>: focus op gasloos</w:t>
      </w:r>
      <w:r w:rsidR="00F071E7" w:rsidRPr="00DB0DD2">
        <w:rPr>
          <w:rFonts w:ascii="Arial" w:eastAsia="Calibri" w:hAnsi="Arial" w:cs="Arial"/>
          <w:b/>
          <w:sz w:val="20"/>
          <w:szCs w:val="20"/>
          <w:lang w:eastAsia="en-US"/>
        </w:rPr>
        <w:t xml:space="preserve"> en woonwensen huurders</w:t>
      </w:r>
    </w:p>
    <w:p w14:paraId="27031BD6" w14:textId="77777777" w:rsidR="00F071E7" w:rsidRPr="00DB0DD2" w:rsidRDefault="00F071E7" w:rsidP="00B7479F">
      <w:pPr>
        <w:rPr>
          <w:rFonts w:ascii="Arial" w:hAnsi="Arial" w:cs="Arial"/>
          <w:bCs/>
          <w:sz w:val="20"/>
          <w:szCs w:val="20"/>
        </w:rPr>
      </w:pPr>
      <w:r w:rsidRPr="00DB0DD2">
        <w:rPr>
          <w:rFonts w:ascii="Arial" w:hAnsi="Arial" w:cs="Arial"/>
          <w:bCs/>
          <w:sz w:val="20"/>
          <w:szCs w:val="20"/>
        </w:rPr>
        <w:t>Investeringen in duurzaamheid moeten ten goede komen aan de huurder. Daarom voeren we intensief het gesprek met bewoners over hoe zij het wonen in hun complex, wijk, stad ervaren. Samen met bewoners maken we plannen voor onderhoud en investeringen. Plannen die maximaal bijdragen aan de wensen van bewoners, van wooncomfort tot gelijkblijvende woonlasten.</w:t>
      </w:r>
    </w:p>
    <w:p w14:paraId="3D4FA4C7" w14:textId="77777777" w:rsidR="00F071E7" w:rsidRPr="00DB0DD2" w:rsidRDefault="00F071E7" w:rsidP="00B7479F">
      <w:pPr>
        <w:rPr>
          <w:rFonts w:ascii="Arial" w:hAnsi="Arial" w:cs="Arial"/>
          <w:bCs/>
          <w:sz w:val="20"/>
          <w:szCs w:val="20"/>
        </w:rPr>
      </w:pPr>
      <w:r w:rsidRPr="00DB0DD2">
        <w:rPr>
          <w:rFonts w:ascii="Arial" w:hAnsi="Arial" w:cs="Arial"/>
          <w:bCs/>
          <w:sz w:val="20"/>
          <w:szCs w:val="20"/>
        </w:rPr>
        <w:t xml:space="preserve"> </w:t>
      </w:r>
    </w:p>
    <w:p w14:paraId="3FD636A7" w14:textId="1E4ED277" w:rsidR="00F071E7" w:rsidRPr="00DB0DD2" w:rsidRDefault="00F071E7" w:rsidP="00F071E7">
      <w:pPr>
        <w:pStyle w:val="Geenafstand"/>
        <w:rPr>
          <w:rFonts w:ascii="Arial" w:hAnsi="Arial" w:cs="Arial"/>
          <w:sz w:val="20"/>
          <w:szCs w:val="20"/>
        </w:rPr>
      </w:pPr>
      <w:r w:rsidRPr="00DB0DD2">
        <w:rPr>
          <w:rFonts w:ascii="Arial" w:hAnsi="Arial" w:cs="Arial"/>
          <w:sz w:val="20"/>
          <w:szCs w:val="20"/>
        </w:rPr>
        <w:t>De komende periode zetten we in op het voorbereiden van woningen op aardgasvrij wonen. Dit betekent dat we maatregelen nemen die efficiënt zijn en kostendekkend (voor huurder en corporatie) toepasbaar zijn. Met het nemen van deze maatregelen hebben onze woningen een gemiddeld energielabel B in 202</w:t>
      </w:r>
      <w:r w:rsidR="00B7479F" w:rsidRPr="00DB0DD2">
        <w:rPr>
          <w:rFonts w:ascii="Arial" w:hAnsi="Arial" w:cs="Arial"/>
          <w:sz w:val="20"/>
          <w:szCs w:val="20"/>
        </w:rPr>
        <w:t>7</w:t>
      </w:r>
      <w:r w:rsidRPr="00DB0DD2">
        <w:rPr>
          <w:rFonts w:ascii="Arial" w:hAnsi="Arial" w:cs="Arial"/>
          <w:sz w:val="20"/>
          <w:szCs w:val="20"/>
        </w:rPr>
        <w:t xml:space="preserve"> en A in 20</w:t>
      </w:r>
      <w:r w:rsidR="005E78D3" w:rsidRPr="00DB0DD2">
        <w:rPr>
          <w:rFonts w:ascii="Arial" w:hAnsi="Arial" w:cs="Arial"/>
          <w:sz w:val="20"/>
          <w:szCs w:val="20"/>
        </w:rPr>
        <w:t>30.</w:t>
      </w:r>
    </w:p>
    <w:p w14:paraId="33713D70" w14:textId="087D0930" w:rsidR="00F071E7" w:rsidRPr="00DB0DD2" w:rsidRDefault="00F071E7" w:rsidP="00F071E7">
      <w:pPr>
        <w:pStyle w:val="Geenafstand"/>
        <w:rPr>
          <w:rFonts w:ascii="Arial" w:hAnsi="Arial" w:cs="Arial"/>
          <w:sz w:val="20"/>
          <w:szCs w:val="20"/>
        </w:rPr>
      </w:pPr>
      <w:r w:rsidRPr="00DB0DD2">
        <w:rPr>
          <w:rFonts w:ascii="Arial" w:hAnsi="Arial" w:cs="Arial"/>
          <w:sz w:val="20"/>
          <w:szCs w:val="20"/>
        </w:rPr>
        <w:t>Voor investeringen in wijken die voor 2030 van het gas af gaan, waarvoor ook zogenaamde ‘wijkuitvoeringsplannen’ opgesteld worden, doen we graag mee als er sprake is van een sluitend businessmodel en de woonlasten voor de huurders gelijk blijven (Niet Meer Dan Nu). Uiteraard blijven we ook de komende periode het nodige onderhoud uitvoeren.</w:t>
      </w:r>
    </w:p>
    <w:p w14:paraId="1A4EAEAF" w14:textId="77777777" w:rsidR="00F071E7" w:rsidRPr="00DB0DD2" w:rsidRDefault="00F071E7" w:rsidP="00F071E7">
      <w:pPr>
        <w:rPr>
          <w:rFonts w:ascii="Arial" w:hAnsi="Arial" w:cs="Arial"/>
          <w:sz w:val="20"/>
          <w:szCs w:val="20"/>
        </w:rPr>
      </w:pPr>
    </w:p>
    <w:p w14:paraId="57901D81" w14:textId="0CEA1C17" w:rsidR="00F071E7" w:rsidRPr="00DB0DD2" w:rsidRDefault="00F071E7" w:rsidP="00F071E7">
      <w:pPr>
        <w:rPr>
          <w:rFonts w:ascii="Arial" w:hAnsi="Arial" w:cs="Arial"/>
          <w:sz w:val="20"/>
          <w:szCs w:val="20"/>
        </w:rPr>
      </w:pPr>
      <w:r w:rsidRPr="00DB0DD2">
        <w:rPr>
          <w:rFonts w:ascii="Arial" w:hAnsi="Arial" w:cs="Arial"/>
          <w:sz w:val="20"/>
          <w:szCs w:val="20"/>
        </w:rPr>
        <w:t xml:space="preserve">Duurzaamheid zien wij breder dan alleen de ambitie van een </w:t>
      </w:r>
      <w:proofErr w:type="spellStart"/>
      <w:r w:rsidRPr="00DB0DD2">
        <w:rPr>
          <w:rFonts w:ascii="Arial" w:hAnsi="Arial" w:cs="Arial"/>
          <w:sz w:val="20"/>
          <w:szCs w:val="20"/>
        </w:rPr>
        <w:t>gasloze</w:t>
      </w:r>
      <w:proofErr w:type="spellEnd"/>
      <w:r w:rsidRPr="00DB0DD2">
        <w:rPr>
          <w:rFonts w:ascii="Arial" w:hAnsi="Arial" w:cs="Arial"/>
          <w:sz w:val="20"/>
          <w:szCs w:val="20"/>
        </w:rPr>
        <w:t xml:space="preserve"> wijk. Het gaat ook om zuiniger en slimmer omgaan met grondstoffen en het voorbereiden op de gevolgen van klimaatveranderingen. De gemeentelijke regierol</w:t>
      </w:r>
      <w:r w:rsidR="0014606F" w:rsidRPr="00DB0DD2">
        <w:rPr>
          <w:rFonts w:ascii="Arial" w:hAnsi="Arial" w:cs="Arial"/>
          <w:sz w:val="20"/>
          <w:szCs w:val="20"/>
        </w:rPr>
        <w:t xml:space="preserve"> wordt door Zoetermeer goed opgepakt en</w:t>
      </w:r>
      <w:r w:rsidRPr="00DB0DD2">
        <w:rPr>
          <w:rFonts w:ascii="Arial" w:hAnsi="Arial" w:cs="Arial"/>
          <w:sz w:val="20"/>
          <w:szCs w:val="20"/>
        </w:rPr>
        <w:t xml:space="preserve"> is onmisbaar </w:t>
      </w:r>
      <w:r w:rsidR="00671B92" w:rsidRPr="00DB0DD2">
        <w:rPr>
          <w:rFonts w:ascii="Arial" w:hAnsi="Arial" w:cs="Arial"/>
          <w:sz w:val="20"/>
          <w:szCs w:val="20"/>
        </w:rPr>
        <w:t xml:space="preserve">voor </w:t>
      </w:r>
      <w:r w:rsidRPr="00DB0DD2">
        <w:rPr>
          <w:rFonts w:ascii="Arial" w:hAnsi="Arial" w:cs="Arial"/>
          <w:sz w:val="20"/>
          <w:szCs w:val="20"/>
        </w:rPr>
        <w:t xml:space="preserve">al deze uitdagingen; opstellen van transitievisies en wijkuitvoeringsplannen, klimaatadaptatie voor een klimaatbestendige woningvoorraad en een (lokale) circulaire economie. </w:t>
      </w:r>
      <w:bookmarkStart w:id="7" w:name="_Hlk11402576"/>
      <w:bookmarkStart w:id="8" w:name="_Hlk11399597"/>
      <w:r w:rsidR="000568F8" w:rsidRPr="00DB0DD2">
        <w:rPr>
          <w:rFonts w:ascii="Arial" w:hAnsi="Arial" w:cs="Arial"/>
          <w:sz w:val="20"/>
          <w:szCs w:val="20"/>
        </w:rPr>
        <w:t xml:space="preserve">De kracht van duurzame ontwikkeling heeft alles te maken met partnership voor de lange termijn. Gemeente en corporaties kunnen maximaal hun invloed gebruiken om werkwijzen te veranderen en </w:t>
      </w:r>
      <w:r w:rsidR="00AB0B71" w:rsidRPr="00DB0DD2">
        <w:rPr>
          <w:rFonts w:ascii="Arial" w:hAnsi="Arial" w:cs="Arial"/>
          <w:sz w:val="20"/>
          <w:szCs w:val="20"/>
        </w:rPr>
        <w:t xml:space="preserve">duurzame </w:t>
      </w:r>
      <w:r w:rsidR="000568F8" w:rsidRPr="00DB0DD2">
        <w:rPr>
          <w:rFonts w:ascii="Arial" w:hAnsi="Arial" w:cs="Arial"/>
          <w:sz w:val="20"/>
          <w:szCs w:val="20"/>
        </w:rPr>
        <w:t>keuzes te maken.</w:t>
      </w:r>
      <w:bookmarkEnd w:id="7"/>
    </w:p>
    <w:p w14:paraId="06FD9579" w14:textId="3BE65EB9" w:rsidR="005E78D3" w:rsidRPr="00DB0DD2" w:rsidRDefault="005E78D3" w:rsidP="00F071E7">
      <w:pPr>
        <w:rPr>
          <w:rFonts w:ascii="Arial" w:hAnsi="Arial" w:cs="Arial"/>
          <w:sz w:val="20"/>
          <w:szCs w:val="20"/>
        </w:rPr>
      </w:pPr>
    </w:p>
    <w:p w14:paraId="32205E3B" w14:textId="332B5E03" w:rsidR="005E78D3" w:rsidRPr="00DB0DD2" w:rsidRDefault="005E78D3" w:rsidP="005E78D3">
      <w:pPr>
        <w:pStyle w:val="Lijstalinea"/>
        <w:numPr>
          <w:ilvl w:val="0"/>
          <w:numId w:val="5"/>
        </w:numPr>
        <w:rPr>
          <w:rFonts w:ascii="Arial" w:hAnsi="Arial" w:cs="Arial"/>
          <w:b/>
          <w:sz w:val="20"/>
          <w:szCs w:val="20"/>
        </w:rPr>
      </w:pPr>
      <w:r w:rsidRPr="00DB0DD2">
        <w:rPr>
          <w:rFonts w:ascii="Arial" w:hAnsi="Arial" w:cs="Arial"/>
          <w:b/>
          <w:sz w:val="20"/>
          <w:szCs w:val="20"/>
        </w:rPr>
        <w:t xml:space="preserve">Financiële ruimte </w:t>
      </w:r>
    </w:p>
    <w:p w14:paraId="0A5F6904" w14:textId="3B3CEEAC" w:rsidR="005E78D3" w:rsidRPr="00DB0DD2" w:rsidRDefault="00AB0B71" w:rsidP="005E78D3">
      <w:pPr>
        <w:rPr>
          <w:rFonts w:ascii="Arial" w:hAnsi="Arial" w:cs="Arial"/>
          <w:sz w:val="20"/>
          <w:szCs w:val="20"/>
        </w:rPr>
      </w:pPr>
      <w:r w:rsidRPr="00DB0DD2">
        <w:rPr>
          <w:rFonts w:ascii="Arial" w:hAnsi="Arial" w:cs="Arial"/>
          <w:sz w:val="20"/>
          <w:szCs w:val="20"/>
        </w:rPr>
        <w:t xml:space="preserve">Door de forse stijging van de marktwaarde van onze sociale huurwoningen stijgt ook de WOZ waarde. Dit heeft ook weer een opwaartse druk op de verhuurdersheffing. De forse waardestijging van ons woningbezit leidt niet tot extra geld dat we zo maar kunnen uitgeven. </w:t>
      </w:r>
      <w:r w:rsidRPr="00DB0DD2">
        <w:rPr>
          <w:rFonts w:ascii="Arial" w:hAnsi="Arial" w:cs="Arial"/>
          <w:sz w:val="20"/>
          <w:szCs w:val="20"/>
        </w:rPr>
        <w:lastRenderedPageBreak/>
        <w:t xml:space="preserve">Bakstenen zijn geen bankbiljetten. We verhuren de woningen en incasseren de waardestijging niet. Verder hebben ook wij te maken met een stijging van de bouwkosten en hogere kosten rondom asbestsanering en brandveiligheid. In het Sociaal Huurakkoord is door Aedes en de Woonbond afgesproken om de jaarlijkse huuraanpassing te beperken tot een inflatievolgend huurbeleid. In overleg met onze huurdersorganisatie en onze werkgemeenten kunnen we een hogere huuraanpassing toevoegen als we die nodig hebben. Gezien onze grote verbeteropgave voor onze (toekomstige) huurders zijn deze inkomsten onmisbaar.. Om dit zo goed mogelijk waar te maken hebben we de aankomende jaren een huurverhoging nodig die 0,9% boven de inflatie ligt. Graag lichten we dit in de komende gesprekken nader toe. Om te zorgen dat de huren ook betaalbaar blijven voor huurders die extra steun nodig hebben, geven we al een aantal jaar gericht huurbevriezing en dit jaar ook huurverlaging aan huurders met een beperkt inkomen, op basis van Nibud. Deze regeling wordt steeds vaker gebruikt. Zo zorgen we er voor dat de huren betaalbaar blijven voor de mensen die dat het hardst nodig hebben.   </w:t>
      </w:r>
    </w:p>
    <w:p w14:paraId="094C64F8" w14:textId="77777777" w:rsidR="005E78D3" w:rsidRPr="00DB0DD2" w:rsidRDefault="005E78D3" w:rsidP="005E78D3">
      <w:pPr>
        <w:rPr>
          <w:rFonts w:ascii="Arial" w:hAnsi="Arial" w:cs="Arial"/>
          <w:sz w:val="20"/>
          <w:szCs w:val="20"/>
        </w:rPr>
      </w:pPr>
    </w:p>
    <w:p w14:paraId="6FE4CCF9" w14:textId="6B03BE5E" w:rsidR="005E78D3" w:rsidRPr="00DB0DD2" w:rsidRDefault="005E78D3" w:rsidP="005E78D3">
      <w:pPr>
        <w:pStyle w:val="Lijstalinea"/>
        <w:numPr>
          <w:ilvl w:val="0"/>
          <w:numId w:val="5"/>
        </w:numPr>
        <w:rPr>
          <w:rFonts w:ascii="Arial" w:hAnsi="Arial" w:cs="Arial"/>
          <w:b/>
          <w:sz w:val="20"/>
          <w:szCs w:val="20"/>
        </w:rPr>
      </w:pPr>
      <w:r w:rsidRPr="00DB0DD2">
        <w:rPr>
          <w:rFonts w:ascii="Arial" w:hAnsi="Arial" w:cs="Arial"/>
          <w:b/>
          <w:sz w:val="20"/>
          <w:szCs w:val="20"/>
        </w:rPr>
        <w:t>Omgevingswet</w:t>
      </w:r>
    </w:p>
    <w:p w14:paraId="33F327A8" w14:textId="394FB698" w:rsidR="005E78D3" w:rsidRPr="00DB0DD2" w:rsidRDefault="005E78D3" w:rsidP="005E78D3">
      <w:pPr>
        <w:rPr>
          <w:rFonts w:ascii="Arial" w:hAnsi="Arial" w:cs="Arial"/>
          <w:sz w:val="20"/>
          <w:szCs w:val="20"/>
        </w:rPr>
      </w:pPr>
      <w:r w:rsidRPr="00DB0DD2">
        <w:rPr>
          <w:rFonts w:ascii="Arial" w:hAnsi="Arial" w:cs="Arial"/>
          <w:sz w:val="20"/>
          <w:szCs w:val="20"/>
        </w:rPr>
        <w:t xml:space="preserve">De noodzaak van goede samenwerking neemt alleen maar toe. Een voorbeeld hiervan is ook de nieuwe Omgevingswet binnen de gemeente. Dat heeft namelijk ook gevolgen voor de manier waarop wij als corporatie betrokken worden bij de ontwikkeling van de omgevingsvisie en woonvisie. Ook zaken als samenspraak, burgerparticipatie, maar ook onze eigen toekomstige projectontwikkeling zijn hierbij van belang. De nieuwe Omgevingswet kunnen we mogelijk ook gebruiken om projecten voor onder meer sociale woningbouw te versnellen. We willen graag met de gemeentelijke collega’s bespreken hoe wij op dit terrein zo optimaal mogelijk kunnen samenwerken. </w:t>
      </w:r>
    </w:p>
    <w:p w14:paraId="1245322C" w14:textId="77777777" w:rsidR="005E78D3" w:rsidRPr="00DB0DD2" w:rsidRDefault="005E78D3" w:rsidP="005E78D3">
      <w:pPr>
        <w:rPr>
          <w:rFonts w:ascii="Arial" w:hAnsi="Arial" w:cs="Arial"/>
          <w:sz w:val="20"/>
          <w:szCs w:val="20"/>
        </w:rPr>
      </w:pPr>
    </w:p>
    <w:p w14:paraId="03A2892C" w14:textId="77777777" w:rsidR="005E78D3" w:rsidRPr="00DB0DD2" w:rsidRDefault="005E78D3" w:rsidP="005E78D3">
      <w:pPr>
        <w:rPr>
          <w:rFonts w:ascii="Arial" w:hAnsi="Arial" w:cs="Arial"/>
          <w:b/>
          <w:sz w:val="20"/>
          <w:szCs w:val="20"/>
        </w:rPr>
      </w:pPr>
      <w:r w:rsidRPr="00DB0DD2">
        <w:rPr>
          <w:rFonts w:ascii="Arial" w:hAnsi="Arial" w:cs="Arial"/>
          <w:b/>
          <w:sz w:val="20"/>
          <w:szCs w:val="20"/>
        </w:rPr>
        <w:t>Tot slot</w:t>
      </w:r>
    </w:p>
    <w:p w14:paraId="4DCEA70C" w14:textId="77777777" w:rsidR="00666661" w:rsidRPr="00DB0DD2" w:rsidRDefault="00666661" w:rsidP="00666661">
      <w:pPr>
        <w:rPr>
          <w:rFonts w:ascii="Arial" w:eastAsia="Calibri" w:hAnsi="Arial" w:cs="Arial"/>
          <w:sz w:val="20"/>
          <w:szCs w:val="20"/>
          <w:lang w:eastAsia="en-US"/>
        </w:rPr>
      </w:pPr>
      <w:r w:rsidRPr="00DB0DD2">
        <w:rPr>
          <w:rFonts w:ascii="Arial" w:eastAsia="Calibri" w:hAnsi="Arial" w:cs="Arial"/>
          <w:sz w:val="20"/>
          <w:szCs w:val="20"/>
          <w:lang w:eastAsia="en-US"/>
        </w:rPr>
        <w:t>Deze bieding is op hoofdlijnen besproken met de Huurdersraad. Zij zijn op de hoogte van onze financiële ruimte en de keuzes die we maken. Zij willen graag ruimte hebben in het lokale overleg over de prestatieafspraken. We zijn wel alvast, aan de hand van bijgaand document “Keuzes maken” in gesprek gegaan over de jaarlijkse huuraanpassing, die wij ook in 2020 boven inflatie willen doorvoeren. Met meer dan inflatie gaan zij zeker niet op voorhand akkoord.</w:t>
      </w:r>
    </w:p>
    <w:p w14:paraId="21D3B0BA" w14:textId="77777777" w:rsidR="00666661" w:rsidRPr="00DB0DD2" w:rsidRDefault="00666661" w:rsidP="005E78D3">
      <w:pPr>
        <w:rPr>
          <w:rFonts w:ascii="Arial" w:hAnsi="Arial" w:cs="Arial"/>
          <w:sz w:val="20"/>
          <w:szCs w:val="20"/>
        </w:rPr>
      </w:pPr>
    </w:p>
    <w:p w14:paraId="5C7BADC4" w14:textId="0B0A3659" w:rsidR="005E78D3" w:rsidRPr="00DB0DD2" w:rsidRDefault="005E78D3" w:rsidP="005E78D3">
      <w:pPr>
        <w:rPr>
          <w:rFonts w:ascii="Arial" w:hAnsi="Arial" w:cs="Arial"/>
          <w:sz w:val="20"/>
          <w:szCs w:val="20"/>
        </w:rPr>
      </w:pPr>
      <w:r w:rsidRPr="00DB0DD2">
        <w:rPr>
          <w:rFonts w:ascii="Arial" w:hAnsi="Arial" w:cs="Arial"/>
          <w:sz w:val="20"/>
          <w:szCs w:val="20"/>
        </w:rPr>
        <w:t>We komen graag nog in juli bijeen om afspraken te maken en vooral om samen resultaten te bereiken!</w:t>
      </w:r>
    </w:p>
    <w:p w14:paraId="0FC61C3C" w14:textId="77777777" w:rsidR="005E78D3" w:rsidRPr="00DB0DD2" w:rsidRDefault="005E78D3" w:rsidP="005E78D3">
      <w:pPr>
        <w:rPr>
          <w:rFonts w:ascii="Arial" w:hAnsi="Arial" w:cs="Arial"/>
          <w:sz w:val="20"/>
          <w:szCs w:val="20"/>
        </w:rPr>
      </w:pPr>
    </w:p>
    <w:p w14:paraId="3E35F014" w14:textId="77777777" w:rsidR="005E78D3" w:rsidRPr="00DB0DD2" w:rsidRDefault="005E78D3" w:rsidP="005E78D3">
      <w:pPr>
        <w:rPr>
          <w:rFonts w:ascii="Arial" w:hAnsi="Arial" w:cs="Arial"/>
          <w:sz w:val="20"/>
          <w:szCs w:val="20"/>
        </w:rPr>
      </w:pPr>
      <w:r w:rsidRPr="00DB0DD2">
        <w:rPr>
          <w:rFonts w:ascii="Arial" w:hAnsi="Arial" w:cs="Arial"/>
          <w:sz w:val="20"/>
          <w:szCs w:val="20"/>
        </w:rPr>
        <w:t>Met vriendelijke groet,</w:t>
      </w:r>
    </w:p>
    <w:p w14:paraId="364817A4" w14:textId="77777777" w:rsidR="005E78D3" w:rsidRPr="00DB0DD2" w:rsidRDefault="005E78D3" w:rsidP="005E78D3">
      <w:pPr>
        <w:rPr>
          <w:rFonts w:ascii="Arial" w:hAnsi="Arial" w:cs="Arial"/>
          <w:sz w:val="20"/>
          <w:szCs w:val="20"/>
        </w:rPr>
      </w:pPr>
    </w:p>
    <w:p w14:paraId="06BFC965" w14:textId="090CC2B1" w:rsidR="005E78D3" w:rsidRPr="00DB0DD2" w:rsidRDefault="005E78D3" w:rsidP="005E78D3">
      <w:pPr>
        <w:rPr>
          <w:rFonts w:ascii="Arial" w:hAnsi="Arial" w:cs="Arial"/>
          <w:sz w:val="20"/>
          <w:szCs w:val="20"/>
        </w:rPr>
      </w:pPr>
    </w:p>
    <w:p w14:paraId="4995B247" w14:textId="77777777" w:rsidR="00912FCB" w:rsidRPr="00DB0DD2" w:rsidRDefault="00912FCB" w:rsidP="005E78D3">
      <w:pPr>
        <w:rPr>
          <w:rFonts w:ascii="Arial" w:hAnsi="Arial" w:cs="Arial"/>
          <w:sz w:val="20"/>
          <w:szCs w:val="20"/>
        </w:rPr>
      </w:pPr>
    </w:p>
    <w:p w14:paraId="069DE0DE" w14:textId="77777777" w:rsidR="005E78D3" w:rsidRPr="00DB0DD2" w:rsidRDefault="005E78D3" w:rsidP="005E78D3">
      <w:pPr>
        <w:rPr>
          <w:rFonts w:ascii="Arial" w:hAnsi="Arial" w:cs="Arial"/>
          <w:sz w:val="20"/>
          <w:szCs w:val="20"/>
        </w:rPr>
      </w:pPr>
      <w:r w:rsidRPr="00DB0DD2">
        <w:rPr>
          <w:rFonts w:ascii="Arial" w:hAnsi="Arial" w:cs="Arial"/>
          <w:sz w:val="20"/>
          <w:szCs w:val="20"/>
        </w:rPr>
        <w:t>Daphne Braal</w:t>
      </w:r>
    </w:p>
    <w:p w14:paraId="0FCCAD23" w14:textId="71C84876" w:rsidR="005E78D3" w:rsidRPr="00F071E7" w:rsidRDefault="005E78D3" w:rsidP="005E78D3">
      <w:pPr>
        <w:rPr>
          <w:rFonts w:ascii="Arial" w:hAnsi="Arial" w:cs="Arial"/>
          <w:sz w:val="20"/>
          <w:szCs w:val="20"/>
        </w:rPr>
      </w:pPr>
      <w:r w:rsidRPr="00DB0DD2">
        <w:rPr>
          <w:rFonts w:ascii="Arial" w:hAnsi="Arial" w:cs="Arial"/>
          <w:sz w:val="20"/>
          <w:szCs w:val="20"/>
        </w:rPr>
        <w:t>Bestuurder </w:t>
      </w:r>
    </w:p>
    <w:bookmarkEnd w:id="6"/>
    <w:bookmarkEnd w:id="8"/>
    <w:p w14:paraId="7DCF3FCF" w14:textId="77777777" w:rsidR="00683266" w:rsidRPr="00683266" w:rsidRDefault="00683266" w:rsidP="00683266">
      <w:pPr>
        <w:rPr>
          <w:rFonts w:ascii="Arial" w:eastAsia="Calibri" w:hAnsi="Arial" w:cs="Arial"/>
          <w:sz w:val="20"/>
          <w:szCs w:val="20"/>
          <w:lang w:eastAsia="en-US"/>
        </w:rPr>
      </w:pPr>
    </w:p>
    <w:p w14:paraId="79DCC635" w14:textId="4F807221" w:rsidR="00771877" w:rsidRDefault="00771877">
      <w:pPr>
        <w:rPr>
          <w:rFonts w:ascii="Arial" w:hAnsi="Arial"/>
          <w:sz w:val="20"/>
        </w:rPr>
      </w:pPr>
      <w:r>
        <w:rPr>
          <w:rFonts w:ascii="Arial" w:hAnsi="Arial"/>
          <w:sz w:val="20"/>
        </w:rPr>
        <w:br w:type="page"/>
      </w:r>
    </w:p>
    <w:p w14:paraId="4019887F" w14:textId="7D7350EC" w:rsidR="00203C47" w:rsidRDefault="00203C47" w:rsidP="00A71BAC">
      <w:pPr>
        <w:pageBreakBefore/>
        <w:outlineLvl w:val="0"/>
        <w:rPr>
          <w:rFonts w:ascii="Arial" w:hAnsi="Arial"/>
          <w:b/>
          <w:color w:val="006B92"/>
          <w:sz w:val="44"/>
          <w:szCs w:val="44"/>
        </w:rPr>
      </w:pPr>
      <w:r w:rsidRPr="00D342A3">
        <w:rPr>
          <w:rFonts w:ascii="Arial" w:hAnsi="Arial"/>
          <w:b/>
          <w:color w:val="006B92"/>
          <w:sz w:val="44"/>
          <w:szCs w:val="44"/>
        </w:rPr>
        <w:lastRenderedPageBreak/>
        <w:t xml:space="preserve">Bijlage </w:t>
      </w:r>
      <w:r>
        <w:rPr>
          <w:rFonts w:ascii="Arial" w:hAnsi="Arial"/>
          <w:b/>
          <w:color w:val="006B92"/>
          <w:sz w:val="44"/>
          <w:szCs w:val="44"/>
        </w:rPr>
        <w:t>1</w:t>
      </w:r>
      <w:r w:rsidRPr="00D342A3">
        <w:rPr>
          <w:rFonts w:ascii="Arial" w:hAnsi="Arial"/>
          <w:b/>
          <w:color w:val="006B92"/>
          <w:sz w:val="44"/>
          <w:szCs w:val="44"/>
        </w:rPr>
        <w:t xml:space="preserve">: </w:t>
      </w:r>
      <w:proofErr w:type="spellStart"/>
      <w:r>
        <w:rPr>
          <w:rFonts w:ascii="Arial" w:hAnsi="Arial"/>
          <w:b/>
          <w:color w:val="006B92"/>
          <w:sz w:val="44"/>
          <w:szCs w:val="44"/>
        </w:rPr>
        <w:t>Infografic</w:t>
      </w:r>
      <w:proofErr w:type="spellEnd"/>
      <w:r>
        <w:rPr>
          <w:rFonts w:ascii="Arial" w:hAnsi="Arial"/>
          <w:b/>
          <w:color w:val="006B92"/>
          <w:sz w:val="44"/>
          <w:szCs w:val="44"/>
        </w:rPr>
        <w:t xml:space="preserve"> </w:t>
      </w:r>
      <w:proofErr w:type="spellStart"/>
      <w:r>
        <w:rPr>
          <w:rFonts w:ascii="Arial" w:hAnsi="Arial"/>
          <w:b/>
          <w:color w:val="006B92"/>
          <w:sz w:val="44"/>
          <w:szCs w:val="44"/>
        </w:rPr>
        <w:t>Woonbod</w:t>
      </w:r>
      <w:proofErr w:type="spellEnd"/>
      <w:r>
        <w:rPr>
          <w:rFonts w:ascii="Arial" w:hAnsi="Arial"/>
          <w:b/>
          <w:color w:val="006B92"/>
          <w:sz w:val="44"/>
          <w:szCs w:val="44"/>
        </w:rPr>
        <w:t xml:space="preserve"> </w:t>
      </w:r>
    </w:p>
    <w:p w14:paraId="2707DC34" w14:textId="6F7038EB" w:rsidR="00A71BAC" w:rsidRDefault="00A71BAC" w:rsidP="00A71BAC">
      <w:pPr>
        <w:pageBreakBefore/>
        <w:outlineLvl w:val="0"/>
        <w:rPr>
          <w:rFonts w:ascii="Arial" w:hAnsi="Arial"/>
          <w:b/>
          <w:color w:val="006B92"/>
          <w:sz w:val="44"/>
          <w:szCs w:val="44"/>
        </w:rPr>
      </w:pPr>
      <w:r w:rsidRPr="00D342A3">
        <w:rPr>
          <w:rFonts w:ascii="Arial" w:hAnsi="Arial"/>
          <w:b/>
          <w:color w:val="006B92"/>
          <w:sz w:val="44"/>
          <w:szCs w:val="44"/>
        </w:rPr>
        <w:lastRenderedPageBreak/>
        <w:t xml:space="preserve">Bijlage </w:t>
      </w:r>
      <w:r w:rsidR="00671B92">
        <w:rPr>
          <w:rFonts w:ascii="Arial" w:hAnsi="Arial"/>
          <w:b/>
          <w:color w:val="006B92"/>
          <w:sz w:val="44"/>
          <w:szCs w:val="44"/>
        </w:rPr>
        <w:t>2</w:t>
      </w:r>
      <w:r w:rsidRPr="00D342A3">
        <w:rPr>
          <w:rFonts w:ascii="Arial" w:hAnsi="Arial"/>
          <w:b/>
          <w:color w:val="006B92"/>
          <w:sz w:val="44"/>
          <w:szCs w:val="44"/>
        </w:rPr>
        <w:t xml:space="preserve">: </w:t>
      </w:r>
      <w:r>
        <w:rPr>
          <w:rFonts w:ascii="Arial" w:hAnsi="Arial"/>
          <w:b/>
          <w:color w:val="006B92"/>
          <w:sz w:val="44"/>
          <w:szCs w:val="44"/>
        </w:rPr>
        <w:t xml:space="preserve">Tabellen Woonbod </w:t>
      </w:r>
      <w:r w:rsidRPr="00D342A3">
        <w:rPr>
          <w:rFonts w:ascii="Arial" w:hAnsi="Arial"/>
          <w:b/>
          <w:color w:val="006B92"/>
          <w:sz w:val="44"/>
          <w:szCs w:val="44"/>
        </w:rPr>
        <w:t xml:space="preserve">Vidomes </w:t>
      </w:r>
    </w:p>
    <w:p w14:paraId="3F448C6D" w14:textId="773DF017" w:rsidR="0058209D" w:rsidRPr="00701672" w:rsidRDefault="0058209D" w:rsidP="00A71BAC">
      <w:pPr>
        <w:pageBreakBefore/>
        <w:outlineLvl w:val="0"/>
        <w:rPr>
          <w:rFonts w:ascii="Arial" w:eastAsia="MS Mincho" w:hAnsi="Arial"/>
          <w:b/>
          <w:sz w:val="20"/>
        </w:rPr>
      </w:pPr>
      <w:r>
        <w:rPr>
          <w:rFonts w:ascii="Arial" w:hAnsi="Arial"/>
          <w:b/>
          <w:color w:val="006B92"/>
          <w:sz w:val="44"/>
          <w:szCs w:val="44"/>
        </w:rPr>
        <w:lastRenderedPageBreak/>
        <w:t>Bijlage 3: Memo Keuzes maken</w:t>
      </w:r>
    </w:p>
    <w:p w14:paraId="739789D5" w14:textId="77777777" w:rsidR="00A71BAC" w:rsidRPr="00701672" w:rsidRDefault="00A71BAC" w:rsidP="00A71BAC">
      <w:pPr>
        <w:rPr>
          <w:rFonts w:ascii="Arial" w:eastAsia="MS Mincho" w:hAnsi="Arial"/>
          <w:sz w:val="20"/>
        </w:rPr>
      </w:pPr>
    </w:p>
    <w:p w14:paraId="7E929673" w14:textId="77777777" w:rsidR="00D63129" w:rsidRPr="00D63129" w:rsidRDefault="00D63129" w:rsidP="00D63129">
      <w:pPr>
        <w:rPr>
          <w:rFonts w:ascii="Arial" w:hAnsi="Arial"/>
          <w:sz w:val="20"/>
        </w:rPr>
      </w:pPr>
    </w:p>
    <w:sectPr w:rsidR="00D63129" w:rsidRPr="00D63129" w:rsidSect="00070C24">
      <w:headerReference w:type="default" r:id="rId11"/>
      <w:footerReference w:type="default" r:id="rId12"/>
      <w:headerReference w:type="first" r:id="rId13"/>
      <w:footerReference w:type="first" r:id="rId14"/>
      <w:type w:val="continuous"/>
      <w:pgSz w:w="11907" w:h="16840"/>
      <w:pgMar w:top="3232" w:right="1361" w:bottom="1701" w:left="1985" w:header="1134" w:footer="102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BF8A" w14:textId="77777777" w:rsidR="007C4D81" w:rsidRDefault="007C4D81">
      <w:r>
        <w:separator/>
      </w:r>
    </w:p>
  </w:endnote>
  <w:endnote w:type="continuationSeparator" w:id="0">
    <w:p w14:paraId="121F89A3" w14:textId="77777777" w:rsidR="007C4D81" w:rsidRDefault="007C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857145"/>
      <w:docPartObj>
        <w:docPartGallery w:val="Page Numbers (Bottom of Page)"/>
        <w:docPartUnique/>
      </w:docPartObj>
    </w:sdtPr>
    <w:sdtEndPr/>
    <w:sdtContent>
      <w:p w14:paraId="2029D677" w14:textId="4B465F6D" w:rsidR="005401C2" w:rsidRDefault="005401C2">
        <w:pPr>
          <w:pStyle w:val="Voettekst"/>
          <w:jc w:val="right"/>
        </w:pPr>
        <w:r>
          <w:fldChar w:fldCharType="begin"/>
        </w:r>
        <w:r>
          <w:instrText>PAGE   \* MERGEFORMAT</w:instrText>
        </w:r>
        <w:r>
          <w:fldChar w:fldCharType="separate"/>
        </w:r>
        <w:r>
          <w:rPr>
            <w:noProof/>
          </w:rPr>
          <w:t>4</w:t>
        </w:r>
        <w:r>
          <w:fldChar w:fldCharType="end"/>
        </w:r>
      </w:p>
    </w:sdtContent>
  </w:sdt>
  <w:p w14:paraId="25E49C3D" w14:textId="77777777" w:rsidR="005401C2" w:rsidRDefault="005401C2">
    <w:pPr>
      <w:pStyle w:val="Voettekst"/>
      <w:tabs>
        <w:tab w:val="clear" w:pos="4536"/>
        <w:tab w:val="clear" w:pos="9072"/>
        <w:tab w:val="left" w:pos="467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443353"/>
      <w:docPartObj>
        <w:docPartGallery w:val="Page Numbers (Bottom of Page)"/>
        <w:docPartUnique/>
      </w:docPartObj>
    </w:sdtPr>
    <w:sdtEndPr/>
    <w:sdtContent>
      <w:p w14:paraId="6597A881" w14:textId="51261949" w:rsidR="005401C2" w:rsidRDefault="005401C2">
        <w:pPr>
          <w:pStyle w:val="Voettekst"/>
          <w:jc w:val="right"/>
        </w:pPr>
        <w:r>
          <w:fldChar w:fldCharType="begin"/>
        </w:r>
        <w:r>
          <w:instrText>PAGE   \* MERGEFORMAT</w:instrText>
        </w:r>
        <w:r>
          <w:fldChar w:fldCharType="separate"/>
        </w:r>
        <w:r>
          <w:rPr>
            <w:noProof/>
          </w:rPr>
          <w:t>1</w:t>
        </w:r>
        <w:r>
          <w:fldChar w:fldCharType="end"/>
        </w:r>
      </w:p>
    </w:sdtContent>
  </w:sdt>
  <w:p w14:paraId="2782F257" w14:textId="77777777" w:rsidR="005401C2" w:rsidRDefault="005401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F058" w14:textId="77777777" w:rsidR="007C4D81" w:rsidRDefault="007C4D81">
      <w:r>
        <w:separator/>
      </w:r>
    </w:p>
  </w:footnote>
  <w:footnote w:type="continuationSeparator" w:id="0">
    <w:p w14:paraId="09F7838B" w14:textId="77777777" w:rsidR="007C4D81" w:rsidRDefault="007C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DF70" w14:textId="77777777" w:rsidR="005401C2" w:rsidRDefault="005401C2">
    <w:pPr>
      <w:pStyle w:val="Koptekst"/>
    </w:pPr>
    <w:r>
      <w:rPr>
        <w:noProof/>
      </w:rPr>
      <w:drawing>
        <wp:anchor distT="0" distB="0" distL="114300" distR="114300" simplePos="0" relativeHeight="251651584" behindDoc="1" locked="0" layoutInCell="1" allowOverlap="1" wp14:anchorId="1552BDFB" wp14:editId="224F00B4">
          <wp:simplePos x="0" y="0"/>
          <wp:positionH relativeFrom="page">
            <wp:posOffset>552449</wp:posOffset>
          </wp:positionH>
          <wp:positionV relativeFrom="page">
            <wp:posOffset>419099</wp:posOffset>
          </wp:positionV>
          <wp:extent cx="3101011" cy="1114425"/>
          <wp:effectExtent l="0" t="0" r="4445" b="0"/>
          <wp:wrapTight wrapText="bothSides">
            <wp:wrapPolygon edited="0">
              <wp:start x="0" y="0"/>
              <wp:lineTo x="0" y="21046"/>
              <wp:lineTo x="21498" y="21046"/>
              <wp:lineTo x="2149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om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858" cy="11186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FF63" w14:textId="76833C6E" w:rsidR="005401C2" w:rsidRDefault="005401C2">
    <w:pPr>
      <w:pStyle w:val="Koptekst"/>
    </w:pPr>
    <w:r>
      <w:rPr>
        <w:noProof/>
      </w:rPr>
      <w:drawing>
        <wp:anchor distT="0" distB="0" distL="114300" distR="114300" simplePos="0" relativeHeight="251670016" behindDoc="1" locked="0" layoutInCell="1" allowOverlap="1" wp14:anchorId="4BDACDE9" wp14:editId="241A394A">
          <wp:simplePos x="0" y="0"/>
          <wp:positionH relativeFrom="page">
            <wp:posOffset>514350</wp:posOffset>
          </wp:positionH>
          <wp:positionV relativeFrom="page">
            <wp:posOffset>356345</wp:posOffset>
          </wp:positionV>
          <wp:extent cx="3101011" cy="1114425"/>
          <wp:effectExtent l="0" t="0" r="4445" b="0"/>
          <wp:wrapTight wrapText="bothSides">
            <wp:wrapPolygon edited="0">
              <wp:start x="0" y="0"/>
              <wp:lineTo x="0" y="21046"/>
              <wp:lineTo x="21498" y="21046"/>
              <wp:lineTo x="2149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om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1011" cy="1114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1D1496F7" wp14:editId="39F0355B">
          <wp:simplePos x="0" y="0"/>
          <wp:positionH relativeFrom="column">
            <wp:posOffset>-743585</wp:posOffset>
          </wp:positionH>
          <wp:positionV relativeFrom="paragraph">
            <wp:posOffset>-291465</wp:posOffset>
          </wp:positionV>
          <wp:extent cx="6364605" cy="1042035"/>
          <wp:effectExtent l="0" t="0" r="0" b="5715"/>
          <wp:wrapTight wrapText="bothSides">
            <wp:wrapPolygon edited="0">
              <wp:start x="0" y="0"/>
              <wp:lineTo x="0" y="21324"/>
              <wp:lineTo x="21529" y="21324"/>
              <wp:lineTo x="21529" y="0"/>
              <wp:lineTo x="0" y="0"/>
            </wp:wrapPolygon>
          </wp:wrapTight>
          <wp:docPr id="5" name="Afbeelding 5" descr="cid:24ED8DBB-5BB2-48DA-B682-CE6C60984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91102F-B95D-4E71-9DC1-D5A5FADC8BD4" descr="cid:24ED8DBB-5BB2-48DA-B682-CE6C60984876"/>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36460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DC0"/>
    <w:multiLevelType w:val="hybridMultilevel"/>
    <w:tmpl w:val="BEBEE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02042"/>
    <w:multiLevelType w:val="hybridMultilevel"/>
    <w:tmpl w:val="5DD2C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6E5FEE"/>
    <w:multiLevelType w:val="hybridMultilevel"/>
    <w:tmpl w:val="AC420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263542"/>
    <w:multiLevelType w:val="hybridMultilevel"/>
    <w:tmpl w:val="D85A740E"/>
    <w:lvl w:ilvl="0" w:tplc="43D479B2">
      <w:numFmt w:val="bullet"/>
      <w:lvlText w:val="-"/>
      <w:lvlJc w:val="left"/>
      <w:pPr>
        <w:tabs>
          <w:tab w:val="num" w:pos="720"/>
        </w:tabs>
        <w:ind w:left="720" w:hanging="360"/>
      </w:pPr>
      <w:rPr>
        <w:rFonts w:ascii="Arial" w:eastAsia="Times New Roman" w:hAnsi="Arial" w:cs="Arial"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F59D7"/>
    <w:multiLevelType w:val="hybridMultilevel"/>
    <w:tmpl w:val="A6F80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B24962"/>
    <w:multiLevelType w:val="hybridMultilevel"/>
    <w:tmpl w:val="CC242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66"/>
    <w:rsid w:val="00004085"/>
    <w:rsid w:val="00006C56"/>
    <w:rsid w:val="00013AB0"/>
    <w:rsid w:val="000207D0"/>
    <w:rsid w:val="0002159F"/>
    <w:rsid w:val="00033FE8"/>
    <w:rsid w:val="00037806"/>
    <w:rsid w:val="00043DFC"/>
    <w:rsid w:val="00050F3E"/>
    <w:rsid w:val="000568F8"/>
    <w:rsid w:val="00070C24"/>
    <w:rsid w:val="000737F5"/>
    <w:rsid w:val="000829C6"/>
    <w:rsid w:val="000835F9"/>
    <w:rsid w:val="0009610C"/>
    <w:rsid w:val="000A227B"/>
    <w:rsid w:val="000A26C0"/>
    <w:rsid w:val="000B5AF3"/>
    <w:rsid w:val="000B781C"/>
    <w:rsid w:val="000E18EA"/>
    <w:rsid w:val="000E75AA"/>
    <w:rsid w:val="000E778C"/>
    <w:rsid w:val="000F35FF"/>
    <w:rsid w:val="00106F16"/>
    <w:rsid w:val="001151FC"/>
    <w:rsid w:val="001327CC"/>
    <w:rsid w:val="0014606F"/>
    <w:rsid w:val="001503E8"/>
    <w:rsid w:val="00157840"/>
    <w:rsid w:val="00161ABB"/>
    <w:rsid w:val="0017400D"/>
    <w:rsid w:val="001918D5"/>
    <w:rsid w:val="0019584B"/>
    <w:rsid w:val="001972B8"/>
    <w:rsid w:val="001A5A8D"/>
    <w:rsid w:val="001B5BB0"/>
    <w:rsid w:val="001E4F62"/>
    <w:rsid w:val="00203C47"/>
    <w:rsid w:val="00204A09"/>
    <w:rsid w:val="00210661"/>
    <w:rsid w:val="00210FE6"/>
    <w:rsid w:val="00237B31"/>
    <w:rsid w:val="00245B5A"/>
    <w:rsid w:val="00254A11"/>
    <w:rsid w:val="002741DD"/>
    <w:rsid w:val="00283565"/>
    <w:rsid w:val="00287BED"/>
    <w:rsid w:val="002A3A86"/>
    <w:rsid w:val="00307435"/>
    <w:rsid w:val="00311976"/>
    <w:rsid w:val="003135CF"/>
    <w:rsid w:val="00330A0C"/>
    <w:rsid w:val="00341BE3"/>
    <w:rsid w:val="003441A4"/>
    <w:rsid w:val="00371DD1"/>
    <w:rsid w:val="00375AFA"/>
    <w:rsid w:val="003A1ECE"/>
    <w:rsid w:val="003A3864"/>
    <w:rsid w:val="003A3AC8"/>
    <w:rsid w:val="003A5890"/>
    <w:rsid w:val="003B68E4"/>
    <w:rsid w:val="003D33D6"/>
    <w:rsid w:val="003D627D"/>
    <w:rsid w:val="003F02E9"/>
    <w:rsid w:val="00405641"/>
    <w:rsid w:val="0041550A"/>
    <w:rsid w:val="00417ACB"/>
    <w:rsid w:val="00444DFD"/>
    <w:rsid w:val="00476077"/>
    <w:rsid w:val="004803FB"/>
    <w:rsid w:val="0049555C"/>
    <w:rsid w:val="004A303E"/>
    <w:rsid w:val="004E75FE"/>
    <w:rsid w:val="005028D5"/>
    <w:rsid w:val="00513F0F"/>
    <w:rsid w:val="00514F54"/>
    <w:rsid w:val="00523646"/>
    <w:rsid w:val="00537586"/>
    <w:rsid w:val="0053776D"/>
    <w:rsid w:val="005401C2"/>
    <w:rsid w:val="00546054"/>
    <w:rsid w:val="00547651"/>
    <w:rsid w:val="0057217E"/>
    <w:rsid w:val="00581964"/>
    <w:rsid w:val="00581F3D"/>
    <w:rsid w:val="0058209D"/>
    <w:rsid w:val="00583B8C"/>
    <w:rsid w:val="00594F67"/>
    <w:rsid w:val="005A5FA5"/>
    <w:rsid w:val="005B4ED6"/>
    <w:rsid w:val="005C4033"/>
    <w:rsid w:val="005E33EE"/>
    <w:rsid w:val="005E3A7E"/>
    <w:rsid w:val="005E78D3"/>
    <w:rsid w:val="00617DC2"/>
    <w:rsid w:val="0062116A"/>
    <w:rsid w:val="00631574"/>
    <w:rsid w:val="006342B1"/>
    <w:rsid w:val="00634B6A"/>
    <w:rsid w:val="0064586F"/>
    <w:rsid w:val="00666661"/>
    <w:rsid w:val="00670260"/>
    <w:rsid w:val="00671B92"/>
    <w:rsid w:val="00676DF5"/>
    <w:rsid w:val="00682D19"/>
    <w:rsid w:val="00683266"/>
    <w:rsid w:val="006849E0"/>
    <w:rsid w:val="0069783A"/>
    <w:rsid w:val="006C40B3"/>
    <w:rsid w:val="006E79BA"/>
    <w:rsid w:val="006F16E1"/>
    <w:rsid w:val="00701672"/>
    <w:rsid w:val="007069C3"/>
    <w:rsid w:val="00716CB7"/>
    <w:rsid w:val="00735EC2"/>
    <w:rsid w:val="00740E90"/>
    <w:rsid w:val="0074172C"/>
    <w:rsid w:val="00750778"/>
    <w:rsid w:val="0075409B"/>
    <w:rsid w:val="007637E4"/>
    <w:rsid w:val="00763C21"/>
    <w:rsid w:val="00771877"/>
    <w:rsid w:val="00775127"/>
    <w:rsid w:val="007B69D6"/>
    <w:rsid w:val="007C4D81"/>
    <w:rsid w:val="007C5F1F"/>
    <w:rsid w:val="007E3AA0"/>
    <w:rsid w:val="008074BE"/>
    <w:rsid w:val="00807942"/>
    <w:rsid w:val="0081272B"/>
    <w:rsid w:val="0082094F"/>
    <w:rsid w:val="0082280B"/>
    <w:rsid w:val="008233BA"/>
    <w:rsid w:val="00823B36"/>
    <w:rsid w:val="008628D7"/>
    <w:rsid w:val="00872A32"/>
    <w:rsid w:val="00873603"/>
    <w:rsid w:val="00886629"/>
    <w:rsid w:val="008B0265"/>
    <w:rsid w:val="008C5FAE"/>
    <w:rsid w:val="008D1181"/>
    <w:rsid w:val="008E1247"/>
    <w:rsid w:val="00912FCB"/>
    <w:rsid w:val="00916E6A"/>
    <w:rsid w:val="009440D5"/>
    <w:rsid w:val="00963528"/>
    <w:rsid w:val="009732DF"/>
    <w:rsid w:val="00986B56"/>
    <w:rsid w:val="00994AD7"/>
    <w:rsid w:val="009A4BC6"/>
    <w:rsid w:val="009B2CC8"/>
    <w:rsid w:val="009C305C"/>
    <w:rsid w:val="009C6168"/>
    <w:rsid w:val="00A05CE6"/>
    <w:rsid w:val="00A12EB3"/>
    <w:rsid w:val="00A23F46"/>
    <w:rsid w:val="00A253F2"/>
    <w:rsid w:val="00A37A58"/>
    <w:rsid w:val="00A45769"/>
    <w:rsid w:val="00A63E16"/>
    <w:rsid w:val="00A71BAC"/>
    <w:rsid w:val="00A76733"/>
    <w:rsid w:val="00A83340"/>
    <w:rsid w:val="00A84594"/>
    <w:rsid w:val="00A8714E"/>
    <w:rsid w:val="00A87725"/>
    <w:rsid w:val="00A902F3"/>
    <w:rsid w:val="00A973EA"/>
    <w:rsid w:val="00AB0B71"/>
    <w:rsid w:val="00AB1DB7"/>
    <w:rsid w:val="00AB3FD6"/>
    <w:rsid w:val="00AC1E01"/>
    <w:rsid w:val="00AD4E14"/>
    <w:rsid w:val="00AD58F7"/>
    <w:rsid w:val="00AE0196"/>
    <w:rsid w:val="00AE2987"/>
    <w:rsid w:val="00AE2B3A"/>
    <w:rsid w:val="00AF2080"/>
    <w:rsid w:val="00B05509"/>
    <w:rsid w:val="00B06533"/>
    <w:rsid w:val="00B2029A"/>
    <w:rsid w:val="00B2402F"/>
    <w:rsid w:val="00B3015D"/>
    <w:rsid w:val="00B346C5"/>
    <w:rsid w:val="00B4432B"/>
    <w:rsid w:val="00B636BC"/>
    <w:rsid w:val="00B67664"/>
    <w:rsid w:val="00B72750"/>
    <w:rsid w:val="00B72900"/>
    <w:rsid w:val="00B741D2"/>
    <w:rsid w:val="00B7479F"/>
    <w:rsid w:val="00B87649"/>
    <w:rsid w:val="00BA5CDA"/>
    <w:rsid w:val="00BB440E"/>
    <w:rsid w:val="00BC27B4"/>
    <w:rsid w:val="00BD6E49"/>
    <w:rsid w:val="00C268D7"/>
    <w:rsid w:val="00C2769E"/>
    <w:rsid w:val="00C449F3"/>
    <w:rsid w:val="00C463DF"/>
    <w:rsid w:val="00C47060"/>
    <w:rsid w:val="00C47CDC"/>
    <w:rsid w:val="00C536FA"/>
    <w:rsid w:val="00C61BA6"/>
    <w:rsid w:val="00C6601B"/>
    <w:rsid w:val="00C67DC8"/>
    <w:rsid w:val="00C84BD3"/>
    <w:rsid w:val="00C85ADB"/>
    <w:rsid w:val="00C94751"/>
    <w:rsid w:val="00CA49B2"/>
    <w:rsid w:val="00CB38A0"/>
    <w:rsid w:val="00CD005A"/>
    <w:rsid w:val="00CD7BD3"/>
    <w:rsid w:val="00CE4BF4"/>
    <w:rsid w:val="00CF1E18"/>
    <w:rsid w:val="00CF36FF"/>
    <w:rsid w:val="00D342A3"/>
    <w:rsid w:val="00D346CB"/>
    <w:rsid w:val="00D51821"/>
    <w:rsid w:val="00D61530"/>
    <w:rsid w:val="00D63129"/>
    <w:rsid w:val="00D87ECE"/>
    <w:rsid w:val="00DB0DD2"/>
    <w:rsid w:val="00DB6885"/>
    <w:rsid w:val="00DF0280"/>
    <w:rsid w:val="00E447FB"/>
    <w:rsid w:val="00E47F53"/>
    <w:rsid w:val="00E66583"/>
    <w:rsid w:val="00E71BB7"/>
    <w:rsid w:val="00E8163C"/>
    <w:rsid w:val="00E90B21"/>
    <w:rsid w:val="00EA1851"/>
    <w:rsid w:val="00EA1891"/>
    <w:rsid w:val="00EC0059"/>
    <w:rsid w:val="00EC0D32"/>
    <w:rsid w:val="00EC4B75"/>
    <w:rsid w:val="00ED5B34"/>
    <w:rsid w:val="00ED5B40"/>
    <w:rsid w:val="00ED5E9A"/>
    <w:rsid w:val="00ED72B2"/>
    <w:rsid w:val="00EE042B"/>
    <w:rsid w:val="00EE1059"/>
    <w:rsid w:val="00EF0330"/>
    <w:rsid w:val="00F00AF4"/>
    <w:rsid w:val="00F07197"/>
    <w:rsid w:val="00F071E7"/>
    <w:rsid w:val="00F142BF"/>
    <w:rsid w:val="00F23737"/>
    <w:rsid w:val="00F334FA"/>
    <w:rsid w:val="00F55B46"/>
    <w:rsid w:val="00F65D71"/>
    <w:rsid w:val="00F66099"/>
    <w:rsid w:val="00F66A85"/>
    <w:rsid w:val="00F87619"/>
    <w:rsid w:val="00FB01D0"/>
    <w:rsid w:val="00FC4FC4"/>
    <w:rsid w:val="00FE1A41"/>
    <w:rsid w:val="00FF2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38AA9A"/>
  <w15:docId w15:val="{4E257A27-9888-437E-974F-0C0B2D88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197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11976"/>
    <w:pPr>
      <w:widowControl w:val="0"/>
      <w:tabs>
        <w:tab w:val="center" w:pos="4536"/>
        <w:tab w:val="right" w:pos="9072"/>
      </w:tabs>
    </w:pPr>
    <w:rPr>
      <w:sz w:val="20"/>
      <w:szCs w:val="20"/>
    </w:rPr>
  </w:style>
  <w:style w:type="paragraph" w:styleId="Ballontekst">
    <w:name w:val="Balloon Text"/>
    <w:basedOn w:val="Standaard"/>
    <w:semiHidden/>
    <w:rsid w:val="000E778C"/>
    <w:rPr>
      <w:rFonts w:ascii="Tahoma" w:hAnsi="Tahoma" w:cs="Tahoma"/>
      <w:sz w:val="16"/>
      <w:szCs w:val="16"/>
    </w:rPr>
  </w:style>
  <w:style w:type="paragraph" w:styleId="Koptekst">
    <w:name w:val="header"/>
    <w:basedOn w:val="Standaard"/>
    <w:link w:val="KoptekstChar"/>
    <w:uiPriority w:val="99"/>
    <w:unhideWhenUsed/>
    <w:rsid w:val="009C305C"/>
    <w:pPr>
      <w:tabs>
        <w:tab w:val="center" w:pos="4513"/>
        <w:tab w:val="right" w:pos="9026"/>
      </w:tabs>
    </w:pPr>
  </w:style>
  <w:style w:type="character" w:customStyle="1" w:styleId="KoptekstChar">
    <w:name w:val="Koptekst Char"/>
    <w:basedOn w:val="Standaardalinea-lettertype"/>
    <w:link w:val="Koptekst"/>
    <w:uiPriority w:val="99"/>
    <w:rsid w:val="009C305C"/>
    <w:rPr>
      <w:sz w:val="24"/>
      <w:szCs w:val="24"/>
    </w:rPr>
  </w:style>
  <w:style w:type="character" w:styleId="Verwijzingopmerking">
    <w:name w:val="annotation reference"/>
    <w:basedOn w:val="Standaardalinea-lettertype"/>
    <w:uiPriority w:val="99"/>
    <w:semiHidden/>
    <w:unhideWhenUsed/>
    <w:rsid w:val="00683266"/>
    <w:rPr>
      <w:sz w:val="16"/>
      <w:szCs w:val="16"/>
    </w:rPr>
  </w:style>
  <w:style w:type="paragraph" w:styleId="Tekstopmerking">
    <w:name w:val="annotation text"/>
    <w:basedOn w:val="Standaard"/>
    <w:link w:val="TekstopmerkingChar"/>
    <w:uiPriority w:val="99"/>
    <w:semiHidden/>
    <w:unhideWhenUsed/>
    <w:rsid w:val="00683266"/>
    <w:pPr>
      <w:spacing w:after="160"/>
    </w:pPr>
    <w:rPr>
      <w:rFonts w:ascii="Arial" w:eastAsia="Calibri" w:hAnsi="Arial" w:cs="Arial"/>
      <w:sz w:val="20"/>
      <w:szCs w:val="20"/>
      <w:lang w:eastAsia="en-US"/>
    </w:rPr>
  </w:style>
  <w:style w:type="character" w:customStyle="1" w:styleId="TekstopmerkingChar">
    <w:name w:val="Tekst opmerking Char"/>
    <w:basedOn w:val="Standaardalinea-lettertype"/>
    <w:link w:val="Tekstopmerking"/>
    <w:uiPriority w:val="99"/>
    <w:semiHidden/>
    <w:rsid w:val="00683266"/>
    <w:rPr>
      <w:rFonts w:ascii="Arial" w:eastAsia="Calibri" w:hAnsi="Arial" w:cs="Arial"/>
      <w:lang w:eastAsia="en-US"/>
    </w:rPr>
  </w:style>
  <w:style w:type="paragraph" w:styleId="Lijstalinea">
    <w:name w:val="List Paragraph"/>
    <w:basedOn w:val="Standaard"/>
    <w:uiPriority w:val="34"/>
    <w:qFormat/>
    <w:rsid w:val="00A63E16"/>
    <w:pPr>
      <w:ind w:left="720"/>
      <w:contextualSpacing/>
    </w:pPr>
  </w:style>
  <w:style w:type="table" w:customStyle="1" w:styleId="Tabelraster4">
    <w:name w:val="Tabelraster4"/>
    <w:basedOn w:val="Standaardtabel"/>
    <w:next w:val="Tabelraster"/>
    <w:uiPriority w:val="39"/>
    <w:rsid w:val="00D63129"/>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D6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6312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6">
    <w:name w:val="Light List Accent 6"/>
    <w:basedOn w:val="Standaardtabel"/>
    <w:uiPriority w:val="61"/>
    <w:rsid w:val="00F6609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alweb">
    <w:name w:val="Normal (Web)"/>
    <w:basedOn w:val="Standaard"/>
    <w:uiPriority w:val="99"/>
    <w:unhideWhenUsed/>
    <w:rsid w:val="006F16E1"/>
    <w:pPr>
      <w:spacing w:before="100" w:beforeAutospacing="1" w:after="100" w:afterAutospacing="1"/>
    </w:pPr>
  </w:style>
  <w:style w:type="paragraph" w:styleId="Onderwerpvanopmerking">
    <w:name w:val="annotation subject"/>
    <w:basedOn w:val="Tekstopmerking"/>
    <w:next w:val="Tekstopmerking"/>
    <w:link w:val="OnderwerpvanopmerkingChar"/>
    <w:semiHidden/>
    <w:unhideWhenUsed/>
    <w:rsid w:val="00E8163C"/>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semiHidden/>
    <w:rsid w:val="00E8163C"/>
    <w:rPr>
      <w:rFonts w:ascii="Arial" w:eastAsia="Calibri" w:hAnsi="Arial" w:cs="Arial"/>
      <w:b/>
      <w:bCs/>
      <w:lang w:eastAsia="en-US"/>
    </w:rPr>
  </w:style>
  <w:style w:type="character" w:customStyle="1" w:styleId="VoettekstChar">
    <w:name w:val="Voettekst Char"/>
    <w:basedOn w:val="Standaardalinea-lettertype"/>
    <w:link w:val="Voettekst"/>
    <w:uiPriority w:val="99"/>
    <w:rsid w:val="00CD7BD3"/>
  </w:style>
  <w:style w:type="table" w:customStyle="1" w:styleId="Tabelraster1">
    <w:name w:val="Tabelraster1"/>
    <w:basedOn w:val="Standaardtabel"/>
    <w:next w:val="Tabelraster"/>
    <w:uiPriority w:val="39"/>
    <w:rsid w:val="00D342A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071E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4714">
      <w:bodyDiv w:val="1"/>
      <w:marLeft w:val="0"/>
      <w:marRight w:val="0"/>
      <w:marTop w:val="0"/>
      <w:marBottom w:val="0"/>
      <w:divBdr>
        <w:top w:val="none" w:sz="0" w:space="0" w:color="auto"/>
        <w:left w:val="none" w:sz="0" w:space="0" w:color="auto"/>
        <w:bottom w:val="none" w:sz="0" w:space="0" w:color="auto"/>
        <w:right w:val="none" w:sz="0" w:space="0" w:color="auto"/>
      </w:divBdr>
    </w:div>
    <w:div w:id="1083794733">
      <w:bodyDiv w:val="1"/>
      <w:marLeft w:val="0"/>
      <w:marRight w:val="0"/>
      <w:marTop w:val="0"/>
      <w:marBottom w:val="0"/>
      <w:divBdr>
        <w:top w:val="none" w:sz="0" w:space="0" w:color="auto"/>
        <w:left w:val="none" w:sz="0" w:space="0" w:color="auto"/>
        <w:bottom w:val="none" w:sz="0" w:space="0" w:color="auto"/>
        <w:right w:val="none" w:sz="0" w:space="0" w:color="auto"/>
      </w:divBdr>
    </w:div>
    <w:div w:id="1237859702">
      <w:bodyDiv w:val="1"/>
      <w:marLeft w:val="0"/>
      <w:marRight w:val="0"/>
      <w:marTop w:val="0"/>
      <w:marBottom w:val="0"/>
      <w:divBdr>
        <w:top w:val="none" w:sz="0" w:space="0" w:color="auto"/>
        <w:left w:val="none" w:sz="0" w:space="0" w:color="auto"/>
        <w:bottom w:val="none" w:sz="0" w:space="0" w:color="auto"/>
        <w:right w:val="none" w:sz="0" w:space="0" w:color="auto"/>
      </w:divBdr>
    </w:div>
    <w:div w:id="1274822667">
      <w:bodyDiv w:val="1"/>
      <w:marLeft w:val="0"/>
      <w:marRight w:val="0"/>
      <w:marTop w:val="0"/>
      <w:marBottom w:val="0"/>
      <w:divBdr>
        <w:top w:val="none" w:sz="0" w:space="0" w:color="auto"/>
        <w:left w:val="none" w:sz="0" w:space="0" w:color="auto"/>
        <w:bottom w:val="none" w:sz="0" w:space="0" w:color="auto"/>
        <w:right w:val="none" w:sz="0" w:space="0" w:color="auto"/>
      </w:divBdr>
    </w:div>
    <w:div w:id="1842162752">
      <w:bodyDiv w:val="1"/>
      <w:marLeft w:val="0"/>
      <w:marRight w:val="0"/>
      <w:marTop w:val="0"/>
      <w:marBottom w:val="0"/>
      <w:divBdr>
        <w:top w:val="none" w:sz="0" w:space="0" w:color="auto"/>
        <w:left w:val="none" w:sz="0" w:space="0" w:color="auto"/>
        <w:bottom w:val="none" w:sz="0" w:space="0" w:color="auto"/>
        <w:right w:val="none" w:sz="0" w:space="0" w:color="auto"/>
      </w:divBdr>
    </w:div>
    <w:div w:id="18897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cid:24ED8DBB-5BB2-48DA-B682-CE6C60984876"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05C061EA6984D92C431CA67C760DF" ma:contentTypeVersion="0" ma:contentTypeDescription="Een nieuw document maken." ma:contentTypeScope="" ma:versionID="0e25d77512fa2471b8f506b1def818a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E070-0524-4A81-AF91-0D2E2987A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56D69A-4F69-4B5F-81C5-9F94CA92AB45}">
  <ds:schemaRefs>
    <ds:schemaRef ds:uri="http://schemas.microsoft.com/sharepoint/v3/contenttype/forms"/>
  </ds:schemaRefs>
</ds:datastoreItem>
</file>

<file path=customXml/itemProps3.xml><?xml version="1.0" encoding="utf-8"?>
<ds:datastoreItem xmlns:ds="http://schemas.openxmlformats.org/officeDocument/2006/customXml" ds:itemID="{BAE0D10E-9BB1-40DD-8F3F-8DAAB41A122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9C3F55D2-E505-49E0-B027-3AA5133C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438E9133</Template>
  <TotalTime>20</TotalTime>
  <Pages>9</Pages>
  <Words>2863</Words>
  <Characters>16050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Vidomes</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Everard</dc:creator>
  <cp:lastModifiedBy>Nora de Ruiter</cp:lastModifiedBy>
  <cp:revision>7</cp:revision>
  <cp:lastPrinted>2019-06-28T11:33:00Z</cp:lastPrinted>
  <dcterms:created xsi:type="dcterms:W3CDTF">2019-06-28T07:38:00Z</dcterms:created>
  <dcterms:modified xsi:type="dcterms:W3CDTF">2019-06-28T11:34:00Z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0x0101009B305C061EA6984D92C431CA67C760DF</vt:lpwstr>
  </property>
</Properties>
</file>